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ED" w:rsidRPr="000E777D" w:rsidRDefault="00982EED" w:rsidP="00897D2D">
      <w:pPr>
        <w:jc w:val="center"/>
        <w:rPr>
          <w:lang w:val="nl-BE"/>
        </w:rPr>
      </w:pPr>
    </w:p>
    <w:p w:rsidR="00982EED" w:rsidRDefault="00897D2D" w:rsidP="00897D2D">
      <w:pPr>
        <w:jc w:val="center"/>
        <w:rPr>
          <w:rFonts w:asciiTheme="minorHAnsi" w:hAnsiTheme="minorHAnsi"/>
          <w:sz w:val="28"/>
          <w:szCs w:val="28"/>
          <w:lang w:val="nl-BE"/>
        </w:rPr>
      </w:pPr>
      <w:r w:rsidRPr="001E185B">
        <w:rPr>
          <w:rFonts w:ascii="Calibri" w:hAnsi="Calibri"/>
          <w:noProof/>
          <w:sz w:val="28"/>
          <w:szCs w:val="28"/>
          <w:lang w:val="nl-BE" w:eastAsia="nl-BE"/>
        </w:rPr>
        <w:drawing>
          <wp:inline distT="0" distB="0" distL="0" distR="0">
            <wp:extent cx="1181100" cy="1390650"/>
            <wp:effectExtent l="0" t="0" r="0" b="0"/>
            <wp:docPr id="2" name="Afbeelding 2" descr="Z:\09 COMMUNICATIE\01 HUISSTIJL\DE BARBAREN\YOT LOGO\Yot(finale versie)-mag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Z:\09 COMMUNICATIE\01 HUISSTIJL\DE BARBAREN\YOT LOGO\Yot(finale versie)-magent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390650"/>
                    </a:xfrm>
                    <a:prstGeom prst="rect">
                      <a:avLst/>
                    </a:prstGeom>
                    <a:noFill/>
                    <a:ln>
                      <a:noFill/>
                    </a:ln>
                  </pic:spPr>
                </pic:pic>
              </a:graphicData>
            </a:graphic>
          </wp:inline>
        </w:drawing>
      </w:r>
    </w:p>
    <w:p w:rsidR="00982EED" w:rsidRDefault="00982EED" w:rsidP="00897D2D">
      <w:pPr>
        <w:jc w:val="center"/>
        <w:rPr>
          <w:rFonts w:asciiTheme="minorHAnsi" w:hAnsiTheme="minorHAnsi"/>
          <w:sz w:val="28"/>
          <w:szCs w:val="28"/>
          <w:lang w:val="nl-BE"/>
        </w:rPr>
      </w:pPr>
    </w:p>
    <w:p w:rsidR="00362EF3" w:rsidRPr="00362EF3" w:rsidRDefault="002E458C" w:rsidP="00897D2D">
      <w:pPr>
        <w:spacing w:line="360" w:lineRule="auto"/>
        <w:jc w:val="center"/>
        <w:rPr>
          <w:rFonts w:asciiTheme="minorHAnsi" w:hAnsiTheme="minorHAnsi"/>
          <w:sz w:val="28"/>
          <w:szCs w:val="28"/>
          <w:lang w:val="es-ES_tradnl"/>
        </w:rPr>
      </w:pPr>
      <w:r>
        <w:rPr>
          <w:rFonts w:asciiTheme="minorHAnsi" w:hAnsiTheme="minorHAnsi"/>
          <w:sz w:val="28"/>
          <w:szCs w:val="28"/>
          <w:lang w:val="es-ES_tradnl"/>
        </w:rPr>
        <w:t>La r</w:t>
      </w:r>
      <w:r w:rsidR="00362EF3" w:rsidRPr="00362EF3">
        <w:rPr>
          <w:rFonts w:asciiTheme="minorHAnsi" w:hAnsiTheme="minorHAnsi"/>
          <w:sz w:val="28"/>
          <w:szCs w:val="28"/>
          <w:lang w:val="es-ES_tradnl"/>
        </w:rPr>
        <w:t>esistencia no empieza con palabras grandes</w:t>
      </w:r>
    </w:p>
    <w:p w:rsidR="00982EED" w:rsidRPr="00897D2D" w:rsidRDefault="00362EF3" w:rsidP="00897D2D">
      <w:pPr>
        <w:spacing w:line="360" w:lineRule="auto"/>
        <w:jc w:val="center"/>
        <w:rPr>
          <w:rFonts w:asciiTheme="minorHAnsi" w:hAnsiTheme="minorHAnsi"/>
          <w:sz w:val="28"/>
          <w:szCs w:val="28"/>
          <w:lang w:val="fr-BE"/>
        </w:rPr>
      </w:pPr>
      <w:proofErr w:type="spellStart"/>
      <w:r w:rsidRPr="00897D2D">
        <w:rPr>
          <w:rFonts w:asciiTheme="minorHAnsi" w:hAnsiTheme="minorHAnsi"/>
          <w:sz w:val="28"/>
          <w:szCs w:val="28"/>
          <w:lang w:val="fr-BE"/>
        </w:rPr>
        <w:t>pero</w:t>
      </w:r>
      <w:proofErr w:type="spellEnd"/>
      <w:r w:rsidRPr="00897D2D">
        <w:rPr>
          <w:rFonts w:asciiTheme="minorHAnsi" w:hAnsiTheme="minorHAnsi"/>
          <w:sz w:val="28"/>
          <w:szCs w:val="28"/>
          <w:lang w:val="fr-BE"/>
        </w:rPr>
        <w:t xml:space="preserve"> con </w:t>
      </w:r>
      <w:proofErr w:type="spellStart"/>
      <w:r w:rsidRPr="00897D2D">
        <w:rPr>
          <w:rFonts w:asciiTheme="minorHAnsi" w:hAnsiTheme="minorHAnsi"/>
          <w:sz w:val="28"/>
          <w:szCs w:val="28"/>
          <w:lang w:val="fr-BE"/>
        </w:rPr>
        <w:t>actos</w:t>
      </w:r>
      <w:proofErr w:type="spellEnd"/>
      <w:r w:rsidRPr="00897D2D">
        <w:rPr>
          <w:rFonts w:asciiTheme="minorHAnsi" w:hAnsiTheme="minorHAnsi"/>
          <w:sz w:val="28"/>
          <w:szCs w:val="28"/>
          <w:lang w:val="fr-BE"/>
        </w:rPr>
        <w:t xml:space="preserve"> </w:t>
      </w:r>
      <w:proofErr w:type="spellStart"/>
      <w:r w:rsidRPr="00897D2D">
        <w:rPr>
          <w:rFonts w:asciiTheme="minorHAnsi" w:hAnsiTheme="minorHAnsi"/>
          <w:sz w:val="28"/>
          <w:szCs w:val="28"/>
          <w:lang w:val="fr-BE"/>
        </w:rPr>
        <w:t>pequeños</w:t>
      </w:r>
      <w:proofErr w:type="spellEnd"/>
    </w:p>
    <w:p w:rsidR="00982EED" w:rsidRPr="00897D2D" w:rsidRDefault="00982EED" w:rsidP="00897D2D">
      <w:pPr>
        <w:spacing w:line="360" w:lineRule="auto"/>
        <w:jc w:val="center"/>
        <w:rPr>
          <w:rFonts w:asciiTheme="minorHAnsi" w:hAnsiTheme="minorHAnsi"/>
          <w:sz w:val="28"/>
          <w:szCs w:val="28"/>
          <w:lang w:val="fr-BE"/>
        </w:rPr>
      </w:pPr>
    </w:p>
    <w:p w:rsidR="00982EED" w:rsidRDefault="00362EF3" w:rsidP="00897D2D">
      <w:pPr>
        <w:spacing w:line="360" w:lineRule="auto"/>
        <w:jc w:val="center"/>
        <w:rPr>
          <w:rFonts w:asciiTheme="minorHAnsi" w:hAnsiTheme="minorHAnsi"/>
          <w:sz w:val="28"/>
          <w:szCs w:val="28"/>
          <w:lang w:val="es-ES_tradnl"/>
        </w:rPr>
      </w:pPr>
      <w:r w:rsidRPr="00362EF3">
        <w:rPr>
          <w:rFonts w:asciiTheme="minorHAnsi" w:hAnsiTheme="minorHAnsi"/>
          <w:sz w:val="28"/>
          <w:szCs w:val="28"/>
          <w:lang w:val="es-ES_tradnl"/>
        </w:rPr>
        <w:t>como la tormenta con susurro suave en el jardín</w:t>
      </w:r>
      <w:r w:rsidR="00982EED" w:rsidRPr="00362EF3">
        <w:rPr>
          <w:rFonts w:asciiTheme="minorHAnsi" w:hAnsiTheme="minorHAnsi"/>
          <w:sz w:val="28"/>
          <w:szCs w:val="28"/>
          <w:lang w:val="es-ES_tradnl"/>
        </w:rPr>
        <w:br/>
      </w:r>
      <w:r w:rsidRPr="00362EF3">
        <w:rPr>
          <w:rFonts w:asciiTheme="minorHAnsi" w:hAnsiTheme="minorHAnsi"/>
          <w:sz w:val="28"/>
          <w:szCs w:val="28"/>
          <w:lang w:val="es-ES_tradnl"/>
        </w:rPr>
        <w:t xml:space="preserve">o el gato que </w:t>
      </w:r>
      <w:r>
        <w:rPr>
          <w:rFonts w:asciiTheme="minorHAnsi" w:hAnsiTheme="minorHAnsi"/>
          <w:sz w:val="28"/>
          <w:szCs w:val="28"/>
          <w:lang w:val="es-ES_tradnl"/>
        </w:rPr>
        <w:t>hace</w:t>
      </w:r>
      <w:r w:rsidRPr="00362EF3">
        <w:rPr>
          <w:rFonts w:asciiTheme="minorHAnsi" w:hAnsiTheme="minorHAnsi"/>
          <w:sz w:val="28"/>
          <w:szCs w:val="28"/>
          <w:lang w:val="es-ES_tradnl"/>
        </w:rPr>
        <w:t xml:space="preserve"> tonterías</w:t>
      </w:r>
      <w:r w:rsidR="00982EED" w:rsidRPr="00362EF3">
        <w:rPr>
          <w:rFonts w:asciiTheme="minorHAnsi" w:hAnsiTheme="minorHAnsi"/>
          <w:sz w:val="28"/>
          <w:szCs w:val="28"/>
          <w:lang w:val="es-ES_tradnl"/>
        </w:rPr>
        <w:t xml:space="preserve"> </w:t>
      </w:r>
    </w:p>
    <w:p w:rsidR="00362EF3" w:rsidRPr="00362EF3" w:rsidRDefault="00362EF3" w:rsidP="00897D2D">
      <w:pPr>
        <w:spacing w:line="360" w:lineRule="auto"/>
        <w:jc w:val="center"/>
        <w:rPr>
          <w:rFonts w:asciiTheme="minorHAnsi" w:hAnsiTheme="minorHAnsi"/>
          <w:sz w:val="28"/>
          <w:szCs w:val="28"/>
          <w:lang w:val="es-ES_tradnl"/>
        </w:rPr>
      </w:pPr>
    </w:p>
    <w:p w:rsidR="00362EF3" w:rsidRPr="00362EF3" w:rsidRDefault="00362EF3" w:rsidP="00897D2D">
      <w:pPr>
        <w:spacing w:line="360" w:lineRule="auto"/>
        <w:jc w:val="center"/>
        <w:rPr>
          <w:rFonts w:asciiTheme="minorHAnsi" w:hAnsiTheme="minorHAnsi"/>
          <w:sz w:val="28"/>
          <w:szCs w:val="28"/>
          <w:lang w:val="es-ES_tradnl"/>
        </w:rPr>
      </w:pPr>
      <w:r w:rsidRPr="00362EF3">
        <w:rPr>
          <w:rFonts w:asciiTheme="minorHAnsi" w:hAnsiTheme="minorHAnsi"/>
          <w:sz w:val="28"/>
          <w:szCs w:val="28"/>
          <w:lang w:val="es-ES_tradnl"/>
        </w:rPr>
        <w:t>como ríos anchos</w:t>
      </w:r>
    </w:p>
    <w:p w:rsidR="00982EED" w:rsidRPr="00362EF3" w:rsidRDefault="00362EF3" w:rsidP="00897D2D">
      <w:pPr>
        <w:spacing w:line="360" w:lineRule="auto"/>
        <w:jc w:val="center"/>
        <w:rPr>
          <w:rFonts w:asciiTheme="minorHAnsi" w:hAnsiTheme="minorHAnsi"/>
          <w:sz w:val="28"/>
          <w:szCs w:val="28"/>
          <w:lang w:val="es-ES_tradnl"/>
        </w:rPr>
      </w:pPr>
      <w:r w:rsidRPr="00362EF3">
        <w:rPr>
          <w:rFonts w:asciiTheme="minorHAnsi" w:hAnsiTheme="minorHAnsi"/>
          <w:sz w:val="28"/>
          <w:szCs w:val="28"/>
          <w:lang w:val="es-ES_tradnl"/>
        </w:rPr>
        <w:t>con una fuente pequeña</w:t>
      </w:r>
      <w:r w:rsidR="00982EED" w:rsidRPr="00362EF3">
        <w:rPr>
          <w:rFonts w:asciiTheme="minorHAnsi" w:hAnsiTheme="minorHAnsi"/>
          <w:sz w:val="28"/>
          <w:szCs w:val="28"/>
          <w:lang w:val="es-ES_tradnl"/>
        </w:rPr>
        <w:br/>
      </w:r>
      <w:r>
        <w:rPr>
          <w:rFonts w:asciiTheme="minorHAnsi" w:hAnsiTheme="minorHAnsi"/>
          <w:sz w:val="28"/>
          <w:szCs w:val="28"/>
          <w:lang w:val="es-ES_tradnl"/>
        </w:rPr>
        <w:t>escondida en el bosque</w:t>
      </w:r>
    </w:p>
    <w:p w:rsidR="00982EED" w:rsidRPr="00362EF3" w:rsidRDefault="00982EED" w:rsidP="00897D2D">
      <w:pPr>
        <w:spacing w:line="360" w:lineRule="auto"/>
        <w:jc w:val="center"/>
        <w:rPr>
          <w:rFonts w:asciiTheme="minorHAnsi" w:hAnsiTheme="minorHAnsi"/>
          <w:sz w:val="28"/>
          <w:szCs w:val="28"/>
          <w:lang w:val="es-ES_tradnl"/>
        </w:rPr>
      </w:pPr>
    </w:p>
    <w:p w:rsidR="00982EED" w:rsidRPr="002E458C" w:rsidRDefault="002E458C" w:rsidP="00897D2D">
      <w:pPr>
        <w:spacing w:line="360" w:lineRule="auto"/>
        <w:jc w:val="center"/>
        <w:rPr>
          <w:rFonts w:asciiTheme="minorHAnsi" w:hAnsiTheme="minorHAnsi"/>
          <w:sz w:val="28"/>
          <w:szCs w:val="28"/>
          <w:lang w:val="es-ES_tradnl"/>
        </w:rPr>
      </w:pPr>
      <w:r w:rsidRPr="002E458C">
        <w:rPr>
          <w:rFonts w:asciiTheme="minorHAnsi" w:hAnsiTheme="minorHAnsi"/>
          <w:sz w:val="28"/>
          <w:szCs w:val="28"/>
          <w:lang w:val="es-ES_tradnl"/>
        </w:rPr>
        <w:t>como el mar de fuego</w:t>
      </w:r>
      <w:r w:rsidR="00982EED" w:rsidRPr="002E458C">
        <w:rPr>
          <w:rFonts w:asciiTheme="minorHAnsi" w:hAnsiTheme="minorHAnsi"/>
          <w:sz w:val="28"/>
          <w:szCs w:val="28"/>
          <w:lang w:val="es-ES_tradnl"/>
        </w:rPr>
        <w:br/>
      </w:r>
      <w:r w:rsidRPr="002E458C">
        <w:rPr>
          <w:rFonts w:asciiTheme="minorHAnsi" w:hAnsiTheme="minorHAnsi"/>
          <w:sz w:val="28"/>
          <w:szCs w:val="28"/>
          <w:lang w:val="es-ES_tradnl"/>
        </w:rPr>
        <w:t>con el mismo fósforo</w:t>
      </w:r>
      <w:r w:rsidR="00982EED" w:rsidRPr="002E458C">
        <w:rPr>
          <w:rFonts w:asciiTheme="minorHAnsi" w:hAnsiTheme="minorHAnsi"/>
          <w:sz w:val="28"/>
          <w:szCs w:val="28"/>
          <w:lang w:val="es-ES_tradnl"/>
        </w:rPr>
        <w:br/>
      </w:r>
      <w:r>
        <w:rPr>
          <w:rFonts w:asciiTheme="minorHAnsi" w:hAnsiTheme="minorHAnsi"/>
          <w:sz w:val="28"/>
          <w:szCs w:val="28"/>
          <w:lang w:val="es-ES_tradnl"/>
        </w:rPr>
        <w:t>con el que enciende un cigarillo</w:t>
      </w:r>
    </w:p>
    <w:p w:rsidR="00982EED" w:rsidRPr="002E458C" w:rsidRDefault="00982EED" w:rsidP="00897D2D">
      <w:pPr>
        <w:spacing w:line="360" w:lineRule="auto"/>
        <w:jc w:val="center"/>
        <w:rPr>
          <w:rFonts w:asciiTheme="minorHAnsi" w:hAnsiTheme="minorHAnsi"/>
          <w:sz w:val="28"/>
          <w:szCs w:val="28"/>
          <w:lang w:val="es-ES_tradnl"/>
        </w:rPr>
      </w:pPr>
    </w:p>
    <w:p w:rsidR="00982EED" w:rsidRPr="002E458C" w:rsidRDefault="002E458C" w:rsidP="00897D2D">
      <w:pPr>
        <w:spacing w:line="360" w:lineRule="auto"/>
        <w:jc w:val="center"/>
        <w:rPr>
          <w:rFonts w:asciiTheme="minorHAnsi" w:hAnsiTheme="minorHAnsi"/>
          <w:sz w:val="28"/>
          <w:szCs w:val="28"/>
          <w:lang w:val="es-ES_tradnl"/>
        </w:rPr>
      </w:pPr>
      <w:r w:rsidRPr="002E458C">
        <w:rPr>
          <w:rFonts w:asciiTheme="minorHAnsi" w:hAnsiTheme="minorHAnsi"/>
          <w:sz w:val="28"/>
          <w:szCs w:val="28"/>
          <w:lang w:val="es-ES_tradnl"/>
        </w:rPr>
        <w:t>como amor con una mirada</w:t>
      </w:r>
      <w:r w:rsidR="00982EED" w:rsidRPr="002E458C">
        <w:rPr>
          <w:rFonts w:asciiTheme="minorHAnsi" w:hAnsiTheme="minorHAnsi"/>
          <w:sz w:val="28"/>
          <w:szCs w:val="28"/>
          <w:lang w:val="es-ES_tradnl"/>
        </w:rPr>
        <w:br/>
      </w:r>
      <w:r w:rsidRPr="002E458C">
        <w:rPr>
          <w:rFonts w:asciiTheme="minorHAnsi" w:hAnsiTheme="minorHAnsi"/>
          <w:sz w:val="28"/>
          <w:szCs w:val="28"/>
          <w:lang w:val="es-ES_tradnl"/>
        </w:rPr>
        <w:t xml:space="preserve">un roce, algo que </w:t>
      </w:r>
      <w:r w:rsidR="00982EED" w:rsidRPr="002E458C">
        <w:rPr>
          <w:rFonts w:asciiTheme="minorHAnsi" w:hAnsiTheme="minorHAnsi"/>
          <w:sz w:val="28"/>
          <w:szCs w:val="28"/>
          <w:lang w:val="es-ES_tradnl"/>
        </w:rPr>
        <w:t xml:space="preserve"> </w:t>
      </w:r>
      <w:r w:rsidRPr="002E458C">
        <w:rPr>
          <w:rFonts w:asciiTheme="minorHAnsi" w:hAnsiTheme="minorHAnsi"/>
          <w:sz w:val="28"/>
          <w:szCs w:val="28"/>
          <w:lang w:val="es-ES_tradnl"/>
        </w:rPr>
        <w:t>llama la atención en una voz</w:t>
      </w:r>
    </w:p>
    <w:p w:rsidR="00982EED" w:rsidRPr="002E458C" w:rsidRDefault="00982EED" w:rsidP="00897D2D">
      <w:pPr>
        <w:spacing w:line="360" w:lineRule="auto"/>
        <w:jc w:val="center"/>
        <w:rPr>
          <w:rFonts w:asciiTheme="minorHAnsi" w:hAnsiTheme="minorHAnsi"/>
          <w:sz w:val="28"/>
          <w:szCs w:val="28"/>
          <w:lang w:val="es-ES_tradnl"/>
        </w:rPr>
      </w:pPr>
    </w:p>
    <w:p w:rsidR="00982EED" w:rsidRPr="002E458C" w:rsidRDefault="002E458C" w:rsidP="00897D2D">
      <w:pPr>
        <w:spacing w:line="360" w:lineRule="auto"/>
        <w:jc w:val="center"/>
        <w:rPr>
          <w:rFonts w:asciiTheme="minorHAnsi" w:hAnsiTheme="minorHAnsi"/>
          <w:sz w:val="28"/>
          <w:szCs w:val="28"/>
          <w:lang w:val="es-ES_tradnl"/>
        </w:rPr>
      </w:pPr>
      <w:r w:rsidRPr="002E458C">
        <w:rPr>
          <w:rFonts w:asciiTheme="minorHAnsi" w:hAnsiTheme="minorHAnsi"/>
          <w:sz w:val="28"/>
          <w:szCs w:val="28"/>
          <w:lang w:val="es-ES_tradnl"/>
        </w:rPr>
        <w:t>preguntarte algo</w:t>
      </w:r>
      <w:r w:rsidR="00982EED" w:rsidRPr="002E458C">
        <w:rPr>
          <w:rFonts w:asciiTheme="minorHAnsi" w:hAnsiTheme="minorHAnsi"/>
          <w:sz w:val="28"/>
          <w:szCs w:val="28"/>
          <w:lang w:val="es-ES_tradnl"/>
        </w:rPr>
        <w:br/>
      </w:r>
      <w:r w:rsidRPr="002E458C">
        <w:rPr>
          <w:rFonts w:asciiTheme="minorHAnsi" w:hAnsiTheme="minorHAnsi"/>
          <w:sz w:val="28"/>
          <w:szCs w:val="28"/>
          <w:lang w:val="es-ES_tradnl"/>
        </w:rPr>
        <w:t>con eso empieza la resistencia</w:t>
      </w:r>
    </w:p>
    <w:p w:rsidR="00982EED" w:rsidRPr="00897D2D" w:rsidRDefault="002E458C" w:rsidP="00897D2D">
      <w:pPr>
        <w:spacing w:line="360" w:lineRule="auto"/>
        <w:jc w:val="center"/>
        <w:rPr>
          <w:rFonts w:asciiTheme="minorHAnsi" w:hAnsiTheme="minorHAnsi"/>
          <w:sz w:val="28"/>
          <w:szCs w:val="28"/>
          <w:lang w:val="es-ES_tradnl"/>
        </w:rPr>
      </w:pPr>
      <w:r w:rsidRPr="00897D2D">
        <w:rPr>
          <w:rFonts w:asciiTheme="minorHAnsi" w:hAnsiTheme="minorHAnsi"/>
          <w:sz w:val="28"/>
          <w:szCs w:val="28"/>
          <w:lang w:val="es-ES_tradnl"/>
        </w:rPr>
        <w:t>y después preguntarlo a otros</w:t>
      </w:r>
    </w:p>
    <w:p w:rsidR="00982EED" w:rsidRPr="00897D2D" w:rsidRDefault="00982EED" w:rsidP="00897D2D">
      <w:pPr>
        <w:spacing w:line="360" w:lineRule="auto"/>
        <w:jc w:val="center"/>
        <w:rPr>
          <w:rFonts w:asciiTheme="minorHAnsi" w:hAnsiTheme="minorHAnsi"/>
          <w:sz w:val="28"/>
          <w:szCs w:val="28"/>
          <w:lang w:val="es-ES_tradnl"/>
        </w:rPr>
      </w:pPr>
    </w:p>
    <w:p w:rsidR="00897D2D" w:rsidRDefault="00982EED" w:rsidP="00897D2D">
      <w:pPr>
        <w:spacing w:line="360" w:lineRule="auto"/>
        <w:jc w:val="center"/>
        <w:rPr>
          <w:rFonts w:asciiTheme="minorHAnsi" w:hAnsiTheme="minorHAnsi"/>
          <w:b/>
          <w:sz w:val="28"/>
          <w:szCs w:val="28"/>
          <w:lang w:val="es-ES_tradnl"/>
        </w:rPr>
      </w:pPr>
      <w:r w:rsidRPr="00897D2D">
        <w:rPr>
          <w:rFonts w:asciiTheme="minorHAnsi" w:hAnsiTheme="minorHAnsi"/>
          <w:b/>
          <w:sz w:val="28"/>
          <w:szCs w:val="28"/>
          <w:lang w:val="es-ES_tradnl"/>
        </w:rPr>
        <w:t>Remco Campert</w:t>
      </w:r>
    </w:p>
    <w:p w:rsidR="003A0F97" w:rsidRPr="000E777D" w:rsidRDefault="003A0F97" w:rsidP="00897D2D">
      <w:pPr>
        <w:jc w:val="center"/>
        <w:rPr>
          <w:b/>
          <w:szCs w:val="22"/>
          <w:lang w:val="es-ES_tradnl" w:eastAsia="nl-BE"/>
        </w:rPr>
      </w:pPr>
    </w:p>
    <w:p w:rsidR="00897D2D" w:rsidRDefault="00897D2D" w:rsidP="00897D2D">
      <w:pPr>
        <w:jc w:val="center"/>
        <w:rPr>
          <w:rFonts w:asciiTheme="minorHAnsi" w:hAnsiTheme="minorHAnsi" w:cs="Arial"/>
          <w:b/>
          <w:sz w:val="22"/>
          <w:szCs w:val="22"/>
          <w:lang w:val="es-ES_tradnl" w:eastAsia="nl-BE"/>
        </w:rPr>
      </w:pPr>
      <w:r>
        <w:rPr>
          <w:noProof/>
          <w:lang w:val="nl-BE" w:eastAsia="nl-BE"/>
        </w:rPr>
        <w:drawing>
          <wp:inline distT="0" distB="0" distL="0" distR="0" wp14:anchorId="7AFC336F" wp14:editId="3A24604D">
            <wp:extent cx="396000" cy="324000"/>
            <wp:effectExtent l="0" t="0" r="4445" b="0"/>
            <wp:docPr id="3" name="Afbeelding 3" descr="http://static.freepik.com/free-photo/flag-of-spain_17-60415485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flag-of-spain_17-604154851.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000" cy="324000"/>
                    </a:xfrm>
                    <a:prstGeom prst="rect">
                      <a:avLst/>
                    </a:prstGeom>
                    <a:noFill/>
                    <a:ln>
                      <a:noFill/>
                    </a:ln>
                  </pic:spPr>
                </pic:pic>
              </a:graphicData>
            </a:graphic>
          </wp:inline>
        </w:drawing>
      </w:r>
    </w:p>
    <w:p w:rsidR="004A61F6" w:rsidRPr="000E777D" w:rsidRDefault="004A61F6" w:rsidP="000E777D">
      <w:pPr>
        <w:jc w:val="center"/>
        <w:rPr>
          <w:rFonts w:asciiTheme="minorHAnsi" w:hAnsiTheme="minorHAnsi" w:cs="Arial"/>
          <w:b/>
          <w:sz w:val="56"/>
          <w:szCs w:val="56"/>
          <w:lang w:val="es-ES_tradnl" w:eastAsia="nl-BE"/>
        </w:rPr>
      </w:pPr>
    </w:p>
    <w:p w:rsidR="005C156B" w:rsidRDefault="00825910" w:rsidP="00897D2D">
      <w:pPr>
        <w:jc w:val="center"/>
        <w:rPr>
          <w:rFonts w:asciiTheme="minorHAnsi" w:hAnsiTheme="minorHAnsi" w:cs="Arial"/>
          <w:b/>
          <w:sz w:val="56"/>
          <w:szCs w:val="56"/>
          <w:lang w:val="es-ES_tradnl" w:eastAsia="nl-BE"/>
        </w:rPr>
      </w:pPr>
      <w:r w:rsidRPr="00701B32">
        <w:rPr>
          <w:rFonts w:asciiTheme="minorHAnsi" w:hAnsiTheme="minorHAnsi" w:cs="Arial"/>
          <w:b/>
          <w:sz w:val="56"/>
          <w:szCs w:val="56"/>
          <w:lang w:val="es-ES_tradnl" w:eastAsia="nl-BE"/>
        </w:rPr>
        <w:t>¡Bienvenido a la iglesia Magdalena</w:t>
      </w:r>
      <w:r w:rsidR="005C156B" w:rsidRPr="00701B32">
        <w:rPr>
          <w:rFonts w:asciiTheme="minorHAnsi" w:hAnsiTheme="minorHAnsi" w:cs="Arial"/>
          <w:b/>
          <w:sz w:val="56"/>
          <w:szCs w:val="56"/>
          <w:lang w:val="es-ES_tradnl" w:eastAsia="nl-BE"/>
        </w:rPr>
        <w:t>!</w:t>
      </w:r>
    </w:p>
    <w:p w:rsidR="000E777D" w:rsidRPr="00701B32" w:rsidRDefault="000E777D" w:rsidP="000E777D">
      <w:pPr>
        <w:jc w:val="center"/>
        <w:rPr>
          <w:rFonts w:asciiTheme="minorHAnsi" w:hAnsiTheme="minorHAnsi" w:cs="Arial"/>
          <w:b/>
          <w:sz w:val="56"/>
          <w:szCs w:val="56"/>
          <w:lang w:val="es-ES_tradnl" w:eastAsia="nl-BE"/>
        </w:rPr>
      </w:pPr>
    </w:p>
    <w:p w:rsidR="00897D2D" w:rsidRDefault="00897D2D" w:rsidP="00897D2D">
      <w:pPr>
        <w:jc w:val="both"/>
        <w:rPr>
          <w:rFonts w:ascii="Calibri" w:hAnsi="Calibri" w:cs="Arial"/>
          <w:lang w:val="fr-BE" w:eastAsia="nl-BE"/>
        </w:rPr>
      </w:pPr>
    </w:p>
    <w:p w:rsidR="00CE6556" w:rsidRPr="004A61F6" w:rsidRDefault="00701B32" w:rsidP="00897D2D">
      <w:pPr>
        <w:spacing w:line="360" w:lineRule="auto"/>
        <w:jc w:val="both"/>
        <w:rPr>
          <w:rFonts w:ascii="Calibri" w:hAnsi="Calibri" w:cs="Arial"/>
          <w:lang w:val="fr-BE" w:eastAsia="nl-BE"/>
        </w:rPr>
      </w:pPr>
      <w:proofErr w:type="spellStart"/>
      <w:r w:rsidRPr="00897D2D">
        <w:rPr>
          <w:rFonts w:ascii="Calibri" w:hAnsi="Calibri" w:cs="Arial"/>
          <w:lang w:val="fr-BE" w:eastAsia="nl-BE"/>
        </w:rPr>
        <w:t>Como</w:t>
      </w:r>
      <w:proofErr w:type="spellEnd"/>
      <w:r w:rsidRPr="00897D2D">
        <w:rPr>
          <w:rFonts w:ascii="Calibri" w:hAnsi="Calibri" w:cs="Arial"/>
          <w:lang w:val="fr-BE" w:eastAsia="nl-BE"/>
        </w:rPr>
        <w:t xml:space="preserve"> </w:t>
      </w:r>
      <w:proofErr w:type="spellStart"/>
      <w:r w:rsidRPr="00897D2D">
        <w:rPr>
          <w:rFonts w:ascii="Calibri" w:hAnsi="Calibri" w:cs="Arial"/>
          <w:lang w:val="fr-BE" w:eastAsia="nl-BE"/>
        </w:rPr>
        <w:t>cada</w:t>
      </w:r>
      <w:proofErr w:type="spellEnd"/>
      <w:r w:rsidRPr="00897D2D">
        <w:rPr>
          <w:rFonts w:ascii="Calibri" w:hAnsi="Calibri" w:cs="Arial"/>
          <w:lang w:val="fr-BE" w:eastAsia="nl-BE"/>
        </w:rPr>
        <w:t xml:space="preserve"> </w:t>
      </w:r>
      <w:proofErr w:type="spellStart"/>
      <w:r w:rsidRPr="00897D2D">
        <w:rPr>
          <w:rFonts w:ascii="Calibri" w:hAnsi="Calibri" w:cs="Arial"/>
          <w:lang w:val="fr-BE" w:eastAsia="nl-BE"/>
        </w:rPr>
        <w:t>año</w:t>
      </w:r>
      <w:proofErr w:type="spellEnd"/>
      <w:r w:rsidRPr="00897D2D">
        <w:rPr>
          <w:rFonts w:ascii="Calibri" w:hAnsi="Calibri" w:cs="Arial"/>
          <w:lang w:val="fr-BE" w:eastAsia="nl-BE"/>
        </w:rPr>
        <w:t xml:space="preserve"> en el </w:t>
      </w:r>
      <w:proofErr w:type="spellStart"/>
      <w:r w:rsidRPr="00897D2D">
        <w:rPr>
          <w:rFonts w:ascii="Calibri" w:hAnsi="Calibri" w:cs="Arial"/>
          <w:lang w:val="fr-BE" w:eastAsia="nl-BE"/>
        </w:rPr>
        <w:t>verano</w:t>
      </w:r>
      <w:proofErr w:type="spellEnd"/>
      <w:r w:rsidRPr="00897D2D">
        <w:rPr>
          <w:rFonts w:ascii="Calibri" w:hAnsi="Calibri" w:cs="Arial"/>
          <w:lang w:val="fr-BE" w:eastAsia="nl-BE"/>
        </w:rPr>
        <w:t xml:space="preserve">, YOT le </w:t>
      </w:r>
      <w:proofErr w:type="spellStart"/>
      <w:r w:rsidRPr="00897D2D">
        <w:rPr>
          <w:rFonts w:ascii="Calibri" w:hAnsi="Calibri" w:cs="Arial"/>
          <w:lang w:val="fr-BE" w:eastAsia="nl-BE"/>
        </w:rPr>
        <w:t>presenta</w:t>
      </w:r>
      <w:proofErr w:type="spellEnd"/>
      <w:r w:rsidRPr="00897D2D">
        <w:rPr>
          <w:rFonts w:ascii="Calibri" w:hAnsi="Calibri" w:cs="Arial"/>
          <w:lang w:val="fr-BE" w:eastAsia="nl-BE"/>
        </w:rPr>
        <w:t xml:space="preserve"> un </w:t>
      </w:r>
      <w:proofErr w:type="spellStart"/>
      <w:r w:rsidRPr="00897D2D">
        <w:rPr>
          <w:rFonts w:ascii="Calibri" w:hAnsi="Calibri" w:cs="Arial"/>
          <w:lang w:val="fr-BE" w:eastAsia="nl-BE"/>
        </w:rPr>
        <w:t>proyecto</w:t>
      </w:r>
      <w:proofErr w:type="spellEnd"/>
      <w:r w:rsidRPr="00897D2D">
        <w:rPr>
          <w:rFonts w:ascii="Calibri" w:hAnsi="Calibri" w:cs="Arial"/>
          <w:lang w:val="fr-BE" w:eastAsia="nl-BE"/>
        </w:rPr>
        <w:t xml:space="preserve"> </w:t>
      </w:r>
      <w:proofErr w:type="spellStart"/>
      <w:r w:rsidRPr="00897D2D">
        <w:rPr>
          <w:rFonts w:ascii="Calibri" w:hAnsi="Calibri" w:cs="Arial"/>
          <w:lang w:val="fr-BE" w:eastAsia="nl-BE"/>
        </w:rPr>
        <w:t>artístico</w:t>
      </w:r>
      <w:proofErr w:type="spellEnd"/>
      <w:r w:rsidRPr="00897D2D">
        <w:rPr>
          <w:rFonts w:ascii="Calibri" w:hAnsi="Calibri" w:cs="Arial"/>
          <w:lang w:val="fr-BE" w:eastAsia="nl-BE"/>
        </w:rPr>
        <w:t xml:space="preserve">. </w:t>
      </w:r>
      <w:r w:rsidRPr="004A61F6">
        <w:rPr>
          <w:rFonts w:ascii="Calibri" w:hAnsi="Calibri" w:cs="Arial"/>
          <w:lang w:val="fr-BE" w:eastAsia="nl-BE"/>
        </w:rPr>
        <w:t xml:space="preserve">Este </w:t>
      </w:r>
      <w:proofErr w:type="spellStart"/>
      <w:r w:rsidRPr="004A61F6">
        <w:rPr>
          <w:rFonts w:ascii="Calibri" w:hAnsi="Calibri" w:cs="Arial"/>
          <w:lang w:val="fr-BE" w:eastAsia="nl-BE"/>
        </w:rPr>
        <w:t>año</w:t>
      </w:r>
      <w:proofErr w:type="spellEnd"/>
      <w:r w:rsidRPr="004A61F6">
        <w:rPr>
          <w:rFonts w:ascii="Calibri" w:hAnsi="Calibri" w:cs="Arial"/>
          <w:lang w:val="fr-BE" w:eastAsia="nl-BE"/>
        </w:rPr>
        <w:t xml:space="preserve">, </w:t>
      </w:r>
      <w:proofErr w:type="spellStart"/>
      <w:r w:rsidRPr="004A61F6">
        <w:rPr>
          <w:rFonts w:ascii="Calibri" w:hAnsi="Calibri" w:cs="Arial"/>
          <w:lang w:val="fr-BE" w:eastAsia="nl-BE"/>
        </w:rPr>
        <w:t>colaboramos</w:t>
      </w:r>
      <w:proofErr w:type="spellEnd"/>
      <w:r w:rsidRPr="004A61F6">
        <w:rPr>
          <w:rFonts w:ascii="Calibri" w:hAnsi="Calibri" w:cs="Arial"/>
          <w:lang w:val="fr-BE" w:eastAsia="nl-BE"/>
        </w:rPr>
        <w:t xml:space="preserve"> a un </w:t>
      </w:r>
      <w:proofErr w:type="spellStart"/>
      <w:r w:rsidRPr="004A61F6">
        <w:rPr>
          <w:rFonts w:ascii="Calibri" w:hAnsi="Calibri" w:cs="Arial"/>
          <w:lang w:val="fr-BE" w:eastAsia="nl-BE"/>
        </w:rPr>
        <w:t>monumento</w:t>
      </w:r>
      <w:proofErr w:type="spellEnd"/>
      <w:r w:rsidRPr="004A61F6">
        <w:rPr>
          <w:rFonts w:ascii="Calibri" w:hAnsi="Calibri" w:cs="Arial"/>
          <w:lang w:val="fr-BE" w:eastAsia="nl-BE"/>
        </w:rPr>
        <w:t xml:space="preserve"> </w:t>
      </w:r>
      <w:proofErr w:type="spellStart"/>
      <w:r w:rsidRPr="004A61F6">
        <w:rPr>
          <w:rFonts w:ascii="Calibri" w:hAnsi="Calibri" w:cs="Arial"/>
          <w:lang w:val="fr-BE" w:eastAsia="nl-BE"/>
        </w:rPr>
        <w:t>alternativoen</w:t>
      </w:r>
      <w:proofErr w:type="spellEnd"/>
      <w:r w:rsidRPr="004A61F6">
        <w:rPr>
          <w:rFonts w:ascii="Calibri" w:hAnsi="Calibri" w:cs="Arial"/>
          <w:lang w:val="fr-BE" w:eastAsia="nl-BE"/>
        </w:rPr>
        <w:t xml:space="preserve"> la </w:t>
      </w:r>
      <w:proofErr w:type="spellStart"/>
      <w:r w:rsidRPr="004A61F6">
        <w:rPr>
          <w:rFonts w:ascii="Calibri" w:hAnsi="Calibri" w:cs="Arial"/>
          <w:lang w:val="fr-BE" w:eastAsia="nl-BE"/>
        </w:rPr>
        <w:t>serie</w:t>
      </w:r>
      <w:proofErr w:type="spellEnd"/>
      <w:r w:rsidRPr="004A61F6">
        <w:rPr>
          <w:rFonts w:ascii="Calibri" w:hAnsi="Calibri" w:cs="Arial"/>
          <w:lang w:val="fr-BE" w:eastAsia="nl-BE"/>
        </w:rPr>
        <w:t xml:space="preserve"> de </w:t>
      </w:r>
      <w:proofErr w:type="spellStart"/>
      <w:r w:rsidRPr="004A61F6">
        <w:rPr>
          <w:rFonts w:ascii="Calibri" w:hAnsi="Calibri" w:cs="Arial"/>
          <w:lang w:val="fr-BE" w:eastAsia="nl-BE"/>
        </w:rPr>
        <w:t>conmemoraciones</w:t>
      </w:r>
      <w:proofErr w:type="spellEnd"/>
      <w:r w:rsidRPr="004A61F6">
        <w:rPr>
          <w:rFonts w:ascii="Calibri" w:hAnsi="Calibri" w:cs="Arial"/>
          <w:lang w:val="fr-BE" w:eastAsia="nl-BE"/>
        </w:rPr>
        <w:t xml:space="preserve"> y </w:t>
      </w:r>
      <w:proofErr w:type="spellStart"/>
      <w:r w:rsidRPr="004A61F6">
        <w:rPr>
          <w:rFonts w:ascii="Calibri" w:hAnsi="Calibri" w:cs="Arial"/>
          <w:lang w:val="fr-BE" w:eastAsia="nl-BE"/>
        </w:rPr>
        <w:t>exposiciones</w:t>
      </w:r>
      <w:proofErr w:type="spellEnd"/>
      <w:r w:rsidRPr="004A61F6">
        <w:rPr>
          <w:rFonts w:ascii="Calibri" w:hAnsi="Calibri" w:cs="Arial"/>
          <w:lang w:val="fr-BE" w:eastAsia="nl-BE"/>
        </w:rPr>
        <w:t xml:space="preserve"> </w:t>
      </w:r>
      <w:r w:rsidR="00850D6D" w:rsidRPr="004A61F6">
        <w:rPr>
          <w:rFonts w:ascii="Calibri" w:hAnsi="Calibri" w:cs="Arial"/>
          <w:lang w:val="fr-BE" w:eastAsia="nl-BE"/>
        </w:rPr>
        <w:t xml:space="preserve"> </w:t>
      </w:r>
      <w:proofErr w:type="spellStart"/>
      <w:r w:rsidRPr="004A61F6">
        <w:rPr>
          <w:rFonts w:ascii="Calibri" w:hAnsi="Calibri" w:cs="Arial"/>
          <w:lang w:val="fr-BE" w:eastAsia="nl-BE"/>
        </w:rPr>
        <w:t>dedicadas</w:t>
      </w:r>
      <w:proofErr w:type="spellEnd"/>
      <w:r w:rsidRPr="004A61F6">
        <w:rPr>
          <w:rFonts w:ascii="Calibri" w:hAnsi="Calibri" w:cs="Arial"/>
          <w:lang w:val="fr-BE" w:eastAsia="nl-BE"/>
        </w:rPr>
        <w:t xml:space="preserve"> a la Primera Guerra </w:t>
      </w:r>
      <w:proofErr w:type="spellStart"/>
      <w:r w:rsidRPr="004A61F6">
        <w:rPr>
          <w:rFonts w:ascii="Calibri" w:hAnsi="Calibri" w:cs="Arial"/>
          <w:lang w:val="fr-BE" w:eastAsia="nl-BE"/>
        </w:rPr>
        <w:t>Mundial</w:t>
      </w:r>
      <w:proofErr w:type="spellEnd"/>
      <w:r w:rsidR="00850D6D" w:rsidRPr="004A61F6">
        <w:rPr>
          <w:rFonts w:ascii="Calibri" w:hAnsi="Calibri" w:cs="Arial"/>
          <w:lang w:val="fr-BE" w:eastAsia="nl-BE"/>
        </w:rPr>
        <w:t>.</w:t>
      </w:r>
      <w:r w:rsidR="00162AEF" w:rsidRPr="004A61F6">
        <w:rPr>
          <w:rFonts w:ascii="Calibri" w:hAnsi="Calibri" w:cs="Arial"/>
          <w:lang w:val="fr-BE" w:eastAsia="nl-BE"/>
        </w:rPr>
        <w:t xml:space="preserve"> </w:t>
      </w:r>
    </w:p>
    <w:p w:rsidR="00733D0F" w:rsidRPr="00701B32" w:rsidRDefault="00733D0F" w:rsidP="00897D2D">
      <w:pPr>
        <w:spacing w:line="360" w:lineRule="auto"/>
        <w:jc w:val="both"/>
        <w:rPr>
          <w:rFonts w:asciiTheme="minorHAnsi" w:hAnsiTheme="minorHAnsi"/>
          <w:sz w:val="28"/>
          <w:szCs w:val="28"/>
          <w:lang w:val="es-ES_tradnl"/>
        </w:rPr>
      </w:pPr>
    </w:p>
    <w:p w:rsidR="00897D2D" w:rsidRPr="004A61F6" w:rsidRDefault="00701B32" w:rsidP="00897D2D">
      <w:pPr>
        <w:spacing w:line="360" w:lineRule="auto"/>
        <w:jc w:val="center"/>
        <w:rPr>
          <w:rFonts w:ascii="Calibri" w:hAnsi="Calibri"/>
          <w:b/>
          <w:i/>
          <w:color w:val="FF0066"/>
          <w:sz w:val="96"/>
          <w:szCs w:val="96"/>
          <w:lang w:val="en-GB"/>
        </w:rPr>
      </w:pPr>
      <w:r w:rsidRPr="004A61F6">
        <w:rPr>
          <w:rFonts w:ascii="Calibri" w:hAnsi="Calibri"/>
          <w:b/>
          <w:i/>
          <w:color w:val="FF0066"/>
          <w:sz w:val="96"/>
          <w:szCs w:val="96"/>
          <w:lang w:val="en-GB"/>
        </w:rPr>
        <w:t>El</w:t>
      </w:r>
      <w:r w:rsidR="00162AEF" w:rsidRPr="004A61F6">
        <w:rPr>
          <w:rFonts w:ascii="Calibri" w:hAnsi="Calibri"/>
          <w:b/>
          <w:i/>
          <w:color w:val="FF0066"/>
          <w:sz w:val="96"/>
          <w:szCs w:val="96"/>
          <w:lang w:val="en-GB"/>
        </w:rPr>
        <w:t xml:space="preserve"> </w:t>
      </w:r>
      <w:proofErr w:type="spellStart"/>
      <w:r w:rsidR="00850D6D" w:rsidRPr="004A61F6">
        <w:rPr>
          <w:rFonts w:ascii="Calibri" w:hAnsi="Calibri"/>
          <w:b/>
          <w:i/>
          <w:color w:val="FF0066"/>
          <w:sz w:val="96"/>
          <w:szCs w:val="96"/>
          <w:lang w:val="en-GB"/>
        </w:rPr>
        <w:t>mo</w:t>
      </w:r>
      <w:r w:rsidR="00850D6D" w:rsidRPr="004A61F6">
        <w:rPr>
          <w:rFonts w:ascii="Calibri" w:hAnsi="Calibri"/>
          <w:b/>
          <w:i/>
          <w:color w:val="FF0066"/>
          <w:sz w:val="96"/>
          <w:szCs w:val="96"/>
          <w:u w:val="single"/>
          <w:lang w:val="en-GB"/>
        </w:rPr>
        <w:t>NU</w:t>
      </w:r>
      <w:r w:rsidR="00850D6D" w:rsidRPr="004A61F6">
        <w:rPr>
          <w:rFonts w:ascii="Calibri" w:hAnsi="Calibri"/>
          <w:b/>
          <w:i/>
          <w:color w:val="FF0066"/>
          <w:sz w:val="96"/>
          <w:szCs w:val="96"/>
          <w:lang w:val="en-GB"/>
        </w:rPr>
        <w:t>ment</w:t>
      </w:r>
      <w:r w:rsidRPr="004A61F6">
        <w:rPr>
          <w:rFonts w:ascii="Calibri" w:hAnsi="Calibri"/>
          <w:b/>
          <w:i/>
          <w:color w:val="FF0066"/>
          <w:sz w:val="96"/>
          <w:szCs w:val="96"/>
          <w:lang w:val="en-GB"/>
        </w:rPr>
        <w:t>o</w:t>
      </w:r>
      <w:proofErr w:type="spellEnd"/>
      <w:r w:rsidR="00850D6D" w:rsidRPr="004A61F6">
        <w:rPr>
          <w:rFonts w:ascii="Calibri" w:hAnsi="Calibri"/>
          <w:b/>
          <w:i/>
          <w:color w:val="FF0066"/>
          <w:sz w:val="96"/>
          <w:szCs w:val="96"/>
          <w:lang w:val="en-GB"/>
        </w:rPr>
        <w:t xml:space="preserve"> </w:t>
      </w:r>
    </w:p>
    <w:p w:rsidR="00701B32" w:rsidRPr="00897D2D" w:rsidRDefault="00701B32" w:rsidP="00897D2D">
      <w:pPr>
        <w:spacing w:line="360" w:lineRule="auto"/>
        <w:jc w:val="center"/>
        <w:rPr>
          <w:rFonts w:ascii="Calibri" w:hAnsi="Calibri"/>
          <w:b/>
          <w:i/>
          <w:color w:val="FF0066"/>
          <w:sz w:val="96"/>
          <w:szCs w:val="96"/>
          <w:u w:val="single"/>
          <w:lang w:val="en-GB"/>
        </w:rPr>
      </w:pPr>
      <w:proofErr w:type="spellStart"/>
      <w:r w:rsidRPr="00897D2D">
        <w:rPr>
          <w:rFonts w:ascii="Calibri" w:hAnsi="Calibri"/>
          <w:i/>
          <w:color w:val="FF0066"/>
          <w:sz w:val="52"/>
          <w:szCs w:val="52"/>
          <w:lang w:val="en-GB"/>
        </w:rPr>
        <w:t>Monumento</w:t>
      </w:r>
      <w:proofErr w:type="spellEnd"/>
      <w:r w:rsidRPr="00897D2D">
        <w:rPr>
          <w:rFonts w:ascii="Calibri" w:hAnsi="Calibri"/>
          <w:i/>
          <w:color w:val="FF0066"/>
          <w:sz w:val="52"/>
          <w:szCs w:val="52"/>
          <w:lang w:val="en-GB"/>
        </w:rPr>
        <w:t xml:space="preserve"> vivo para los </w:t>
      </w:r>
      <w:proofErr w:type="spellStart"/>
      <w:r w:rsidRPr="00897D2D">
        <w:rPr>
          <w:rFonts w:ascii="Calibri" w:hAnsi="Calibri"/>
          <w:i/>
          <w:color w:val="FF0066"/>
          <w:sz w:val="52"/>
          <w:szCs w:val="52"/>
          <w:lang w:val="en-GB"/>
        </w:rPr>
        <w:t>muertos</w:t>
      </w:r>
      <w:proofErr w:type="spellEnd"/>
      <w:r w:rsidRPr="00897D2D">
        <w:rPr>
          <w:rFonts w:ascii="Calibri" w:hAnsi="Calibri"/>
          <w:i/>
          <w:color w:val="FF0066"/>
          <w:sz w:val="52"/>
          <w:szCs w:val="52"/>
          <w:lang w:val="en-GB"/>
        </w:rPr>
        <w:t xml:space="preserve"> </w:t>
      </w:r>
      <w:proofErr w:type="spellStart"/>
      <w:r w:rsidRPr="00897D2D">
        <w:rPr>
          <w:rFonts w:ascii="Calibri" w:hAnsi="Calibri"/>
          <w:i/>
          <w:color w:val="FF0066"/>
          <w:sz w:val="52"/>
          <w:szCs w:val="52"/>
          <w:lang w:val="en-GB"/>
        </w:rPr>
        <w:t>futuros</w:t>
      </w:r>
      <w:proofErr w:type="spellEnd"/>
      <w:r w:rsidRPr="00897D2D">
        <w:rPr>
          <w:rFonts w:ascii="Calibri" w:hAnsi="Calibri"/>
          <w:b/>
          <w:i/>
          <w:color w:val="FF0066"/>
          <w:sz w:val="96"/>
          <w:szCs w:val="96"/>
          <w:u w:val="single"/>
          <w:lang w:val="en-GB"/>
        </w:rPr>
        <w:t xml:space="preserve"> </w:t>
      </w:r>
    </w:p>
    <w:p w:rsidR="00400A45" w:rsidRPr="004A61F6" w:rsidRDefault="00701B32" w:rsidP="00897D2D">
      <w:pPr>
        <w:spacing w:line="360" w:lineRule="auto"/>
        <w:jc w:val="center"/>
        <w:rPr>
          <w:rFonts w:ascii="Calibri" w:hAnsi="Calibri"/>
          <w:i/>
          <w:color w:val="FF0066"/>
          <w:sz w:val="22"/>
          <w:szCs w:val="52"/>
          <w:lang w:val="nl-BE"/>
        </w:rPr>
      </w:pPr>
      <w:r w:rsidRPr="004A61F6">
        <w:rPr>
          <w:rFonts w:ascii="Calibri" w:hAnsi="Calibri"/>
          <w:i/>
          <w:color w:val="FF0066"/>
          <w:sz w:val="22"/>
          <w:szCs w:val="52"/>
          <w:lang w:val="nl-BE"/>
        </w:rPr>
        <w:t xml:space="preserve">(‘NU’ en </w:t>
      </w:r>
      <w:proofErr w:type="spellStart"/>
      <w:r w:rsidRPr="004A61F6">
        <w:rPr>
          <w:rFonts w:ascii="Calibri" w:hAnsi="Calibri"/>
          <w:i/>
          <w:color w:val="FF0066"/>
          <w:sz w:val="22"/>
          <w:szCs w:val="52"/>
          <w:lang w:val="nl-BE"/>
        </w:rPr>
        <w:t>neerlandés</w:t>
      </w:r>
      <w:proofErr w:type="spellEnd"/>
      <w:r w:rsidRPr="004A61F6">
        <w:rPr>
          <w:rFonts w:ascii="Calibri" w:hAnsi="Calibri"/>
          <w:i/>
          <w:color w:val="FF0066"/>
          <w:sz w:val="22"/>
          <w:szCs w:val="52"/>
          <w:lang w:val="nl-BE"/>
        </w:rPr>
        <w:t xml:space="preserve"> significa ‘</w:t>
      </w:r>
      <w:proofErr w:type="spellStart"/>
      <w:r w:rsidRPr="004A61F6">
        <w:rPr>
          <w:rFonts w:ascii="Calibri" w:hAnsi="Calibri"/>
          <w:i/>
          <w:color w:val="FF0066"/>
          <w:sz w:val="22"/>
          <w:szCs w:val="52"/>
          <w:lang w:val="nl-BE"/>
        </w:rPr>
        <w:t>ahora</w:t>
      </w:r>
      <w:proofErr w:type="spellEnd"/>
      <w:r w:rsidRPr="004A61F6">
        <w:rPr>
          <w:rFonts w:ascii="Calibri" w:hAnsi="Calibri"/>
          <w:i/>
          <w:color w:val="FF0066"/>
          <w:sz w:val="22"/>
          <w:szCs w:val="52"/>
          <w:lang w:val="nl-BE"/>
        </w:rPr>
        <w:t>’)</w:t>
      </w:r>
    </w:p>
    <w:p w:rsidR="00FB45C5" w:rsidRPr="004A1170" w:rsidRDefault="00FB45C5" w:rsidP="00897D2D">
      <w:pPr>
        <w:spacing w:line="360" w:lineRule="auto"/>
        <w:jc w:val="center"/>
        <w:rPr>
          <w:rFonts w:asciiTheme="minorHAnsi" w:hAnsiTheme="minorHAnsi"/>
          <w:i/>
          <w:color w:val="FF0000"/>
          <w:sz w:val="16"/>
          <w:szCs w:val="16"/>
          <w:lang w:val="es-ES_tradnl"/>
        </w:rPr>
      </w:pPr>
    </w:p>
    <w:p w:rsidR="00897D2D" w:rsidRDefault="00897D2D" w:rsidP="00897D2D">
      <w:pPr>
        <w:spacing w:line="360" w:lineRule="auto"/>
        <w:jc w:val="both"/>
        <w:rPr>
          <w:rFonts w:asciiTheme="minorHAnsi" w:hAnsiTheme="minorHAnsi"/>
          <w:lang w:val="es-ES_tradnl"/>
        </w:rPr>
      </w:pPr>
    </w:p>
    <w:p w:rsidR="00D749C3" w:rsidRPr="00897D2D" w:rsidRDefault="00701B32" w:rsidP="00897D2D">
      <w:pPr>
        <w:spacing w:line="360" w:lineRule="auto"/>
        <w:jc w:val="both"/>
        <w:rPr>
          <w:rFonts w:asciiTheme="minorHAnsi" w:hAnsiTheme="minorHAnsi"/>
          <w:lang w:val="es-ES_tradnl"/>
        </w:rPr>
      </w:pPr>
      <w:r w:rsidRPr="00897D2D">
        <w:rPr>
          <w:rFonts w:asciiTheme="minorHAnsi" w:hAnsiTheme="minorHAnsi"/>
          <w:lang w:val="es-ES_tradnl"/>
        </w:rPr>
        <w:t>Ese monumento es un juego con el tiempo, entre pasado, presente y futuro.</w:t>
      </w:r>
      <w:r w:rsidR="00E83A7A" w:rsidRPr="00897D2D">
        <w:rPr>
          <w:rFonts w:asciiTheme="minorHAnsi" w:hAnsiTheme="minorHAnsi"/>
          <w:lang w:val="es-ES_tradnl"/>
        </w:rPr>
        <w:t xml:space="preserve"> </w:t>
      </w:r>
    </w:p>
    <w:p w:rsidR="00897D2D" w:rsidRPr="00897D2D" w:rsidRDefault="00701B32" w:rsidP="00897D2D">
      <w:pPr>
        <w:spacing w:line="360" w:lineRule="auto"/>
        <w:jc w:val="both"/>
        <w:rPr>
          <w:rFonts w:asciiTheme="minorHAnsi" w:hAnsiTheme="minorHAnsi"/>
          <w:noProof/>
          <w:lang w:val="es-ES_tradnl" w:eastAsia="nl-BE"/>
        </w:rPr>
      </w:pPr>
      <w:r w:rsidRPr="00897D2D">
        <w:rPr>
          <w:rFonts w:asciiTheme="minorHAnsi" w:hAnsiTheme="minorHAnsi"/>
          <w:lang w:val="es-ES_tradnl"/>
        </w:rPr>
        <w:t>La espiritualidad bíblica nos invita a mirar al ‘NU’ (=ahora)</w:t>
      </w:r>
      <w:r w:rsidR="00E83A7A" w:rsidRPr="00897D2D">
        <w:rPr>
          <w:rFonts w:asciiTheme="minorHAnsi" w:hAnsiTheme="minorHAnsi"/>
          <w:lang w:val="es-ES_tradnl"/>
        </w:rPr>
        <w:t xml:space="preserve"> </w:t>
      </w:r>
      <w:r w:rsidRPr="00897D2D">
        <w:rPr>
          <w:rFonts w:asciiTheme="minorHAnsi" w:hAnsiTheme="minorHAnsi"/>
          <w:lang w:val="es-ES_tradnl"/>
        </w:rPr>
        <w:t>y al futuro en vez de enfatizar la cultura de tumbas y el pasado.</w:t>
      </w:r>
      <w:r w:rsidR="004B30D4" w:rsidRPr="00897D2D">
        <w:rPr>
          <w:rFonts w:asciiTheme="minorHAnsi" w:hAnsiTheme="minorHAnsi"/>
          <w:lang w:val="es-ES_tradnl"/>
        </w:rPr>
        <w:t xml:space="preserve"> </w:t>
      </w:r>
      <w:r w:rsidR="005C374E" w:rsidRPr="00897D2D">
        <w:rPr>
          <w:rFonts w:asciiTheme="minorHAnsi" w:hAnsiTheme="minorHAnsi"/>
          <w:noProof/>
          <w:lang w:val="es-ES_tradnl" w:eastAsia="nl-BE"/>
        </w:rPr>
        <w:t xml:space="preserve">El cruzado fue enterrado, pero después de tres días, su tumba quedó vacío. </w:t>
      </w:r>
    </w:p>
    <w:p w:rsidR="000D0C4F" w:rsidRPr="00897D2D" w:rsidRDefault="005C374E" w:rsidP="00897D2D">
      <w:pPr>
        <w:spacing w:line="360" w:lineRule="auto"/>
        <w:jc w:val="both"/>
        <w:rPr>
          <w:rFonts w:asciiTheme="minorHAnsi" w:hAnsiTheme="minorHAnsi"/>
          <w:lang w:val="es-ES_tradnl"/>
        </w:rPr>
      </w:pPr>
      <w:r w:rsidRPr="00897D2D">
        <w:rPr>
          <w:rFonts w:asciiTheme="minorHAnsi" w:hAnsiTheme="minorHAnsi"/>
          <w:noProof/>
          <w:lang w:val="es-ES_tradnl" w:eastAsia="nl-BE"/>
        </w:rPr>
        <w:t>Por eso, no es un monumento para los fallecidos de las guerras pasadas, sino para ocho futuras víctimas de guerra</w:t>
      </w:r>
      <w:r w:rsidR="00A14810" w:rsidRPr="00897D2D">
        <w:rPr>
          <w:rFonts w:asciiTheme="minorHAnsi" w:hAnsiTheme="minorHAnsi"/>
          <w:lang w:val="es-ES_tradnl"/>
        </w:rPr>
        <w:t>.</w:t>
      </w:r>
    </w:p>
    <w:p w:rsidR="005C374E" w:rsidRPr="00897D2D" w:rsidRDefault="005C374E" w:rsidP="00897D2D">
      <w:pPr>
        <w:spacing w:line="360" w:lineRule="auto"/>
        <w:jc w:val="both"/>
        <w:rPr>
          <w:rFonts w:asciiTheme="minorHAnsi" w:hAnsiTheme="minorHAnsi"/>
          <w:noProof/>
          <w:lang w:val="es-ES_tradnl" w:eastAsia="nl-BE"/>
        </w:rPr>
      </w:pPr>
      <w:r w:rsidRPr="00897D2D">
        <w:rPr>
          <w:rFonts w:asciiTheme="minorHAnsi" w:hAnsiTheme="minorHAnsi"/>
          <w:noProof/>
          <w:lang w:val="es-ES_tradnl" w:eastAsia="nl-BE"/>
        </w:rPr>
        <w:t>Afuera, la guerra, que hierre la gente en su vulnerabilidad y la reduce a carde de cañones. En su manera más terrible, con armas químicas en 14-18, en Siria en 2014.</w:t>
      </w:r>
    </w:p>
    <w:p w:rsidR="00897D2D" w:rsidRPr="00897D2D" w:rsidRDefault="005C374E" w:rsidP="00897D2D">
      <w:pPr>
        <w:spacing w:line="360" w:lineRule="auto"/>
        <w:jc w:val="both"/>
        <w:rPr>
          <w:rFonts w:asciiTheme="minorHAnsi" w:hAnsiTheme="minorHAnsi"/>
          <w:noProof/>
          <w:lang w:val="es-ES_tradnl" w:eastAsia="nl-BE"/>
        </w:rPr>
      </w:pPr>
      <w:r w:rsidRPr="00897D2D">
        <w:rPr>
          <w:rFonts w:asciiTheme="minorHAnsi" w:hAnsiTheme="minorHAnsi"/>
          <w:noProof/>
          <w:lang w:val="es-ES_tradnl" w:eastAsia="nl-BE"/>
        </w:rPr>
        <w:t>Adentro, el ser humano en su  desnudez, del chequeo médico de reclutas o de alumnos en la escuela</w:t>
      </w:r>
      <w:r w:rsidR="000D0C4F" w:rsidRPr="00897D2D">
        <w:rPr>
          <w:rFonts w:asciiTheme="minorHAnsi" w:hAnsiTheme="minorHAnsi"/>
          <w:noProof/>
          <w:lang w:val="es-ES_tradnl" w:eastAsia="nl-BE"/>
        </w:rPr>
        <w:t xml:space="preserve">. </w:t>
      </w:r>
    </w:p>
    <w:p w:rsidR="00897D2D" w:rsidRDefault="000D0C4F" w:rsidP="00897D2D">
      <w:pPr>
        <w:spacing w:line="360" w:lineRule="auto"/>
        <w:jc w:val="both"/>
        <w:rPr>
          <w:rFonts w:asciiTheme="minorHAnsi" w:hAnsiTheme="minorHAnsi"/>
          <w:noProof/>
          <w:lang w:val="es-ES_tradnl" w:eastAsia="nl-BE"/>
        </w:rPr>
      </w:pPr>
      <w:r w:rsidRPr="00897D2D">
        <w:rPr>
          <w:rFonts w:asciiTheme="minorHAnsi" w:hAnsiTheme="minorHAnsi"/>
          <w:noProof/>
          <w:lang w:val="es-ES_tradnl" w:eastAsia="nl-BE"/>
        </w:rPr>
        <w:t>P.f., lee los tatuajes attentamente.</w:t>
      </w:r>
    </w:p>
    <w:p w:rsidR="00D749C3" w:rsidRPr="00897D2D" w:rsidRDefault="000D0C4F" w:rsidP="00897D2D">
      <w:pPr>
        <w:spacing w:line="360" w:lineRule="auto"/>
        <w:jc w:val="both"/>
        <w:rPr>
          <w:rFonts w:asciiTheme="minorHAnsi" w:hAnsiTheme="minorHAnsi"/>
          <w:noProof/>
          <w:lang w:val="es-ES_tradnl" w:eastAsia="nl-BE"/>
        </w:rPr>
      </w:pPr>
      <w:r w:rsidRPr="00897D2D">
        <w:rPr>
          <w:rFonts w:asciiTheme="minorHAnsi" w:hAnsiTheme="minorHAnsi"/>
          <w:noProof/>
          <w:lang w:val="es-ES_tradnl" w:eastAsia="nl-BE"/>
        </w:rPr>
        <w:t>Si no hacemos gestiones ahora (NU en neerlandés), moriremos en una guerra para agua potable, para vida privada o educación</w:t>
      </w:r>
      <w:r w:rsidR="009365CC" w:rsidRPr="00897D2D">
        <w:rPr>
          <w:rFonts w:asciiTheme="minorHAnsi" w:hAnsiTheme="minorHAnsi"/>
          <w:lang w:val="es-ES_tradnl"/>
        </w:rPr>
        <w:t>.</w:t>
      </w:r>
    </w:p>
    <w:p w:rsidR="00897D2D" w:rsidRDefault="00897D2D" w:rsidP="00897D2D">
      <w:pPr>
        <w:spacing w:line="360" w:lineRule="auto"/>
        <w:jc w:val="both"/>
        <w:rPr>
          <w:rFonts w:asciiTheme="minorHAnsi" w:hAnsiTheme="minorHAnsi"/>
          <w:sz w:val="28"/>
          <w:szCs w:val="28"/>
          <w:lang w:val="es-ES_tradnl"/>
        </w:rPr>
      </w:pPr>
    </w:p>
    <w:p w:rsidR="00897D2D" w:rsidRDefault="00897D2D" w:rsidP="00F53D3E">
      <w:pPr>
        <w:spacing w:line="360" w:lineRule="auto"/>
        <w:jc w:val="both"/>
        <w:rPr>
          <w:rFonts w:asciiTheme="minorHAnsi" w:hAnsiTheme="minorHAnsi"/>
          <w:sz w:val="28"/>
          <w:szCs w:val="28"/>
          <w:lang w:val="es-ES_tradnl"/>
        </w:rPr>
      </w:pPr>
    </w:p>
    <w:p w:rsidR="00897D2D" w:rsidRPr="00897D2D" w:rsidRDefault="000D0C4F" w:rsidP="00F53D3E">
      <w:pPr>
        <w:spacing w:line="360" w:lineRule="auto"/>
        <w:jc w:val="both"/>
        <w:rPr>
          <w:rFonts w:asciiTheme="minorHAnsi" w:hAnsiTheme="minorHAnsi"/>
          <w:lang w:val="es-ES_tradnl"/>
        </w:rPr>
      </w:pPr>
      <w:r w:rsidRPr="00897D2D">
        <w:rPr>
          <w:rFonts w:asciiTheme="minorHAnsi" w:hAnsiTheme="minorHAnsi"/>
          <w:lang w:val="es-ES_tradnl"/>
        </w:rPr>
        <w:t>Para impedir que eso sea realidad, también infiltramos el ahora (NU), la vida, en el monumento. Por eso, cada hora que se puede visitar el moNUmento, encontrarás una persona viva en el moNUmento</w:t>
      </w:r>
      <w:r w:rsidR="00E83A7A" w:rsidRPr="00897D2D">
        <w:rPr>
          <w:rFonts w:asciiTheme="minorHAnsi" w:hAnsiTheme="minorHAnsi"/>
          <w:lang w:val="es-ES_tradnl"/>
        </w:rPr>
        <w:t xml:space="preserve">, 577 </w:t>
      </w:r>
      <w:r w:rsidRPr="00897D2D">
        <w:rPr>
          <w:rFonts w:asciiTheme="minorHAnsi" w:hAnsiTheme="minorHAnsi"/>
          <w:lang w:val="es-ES_tradnl"/>
        </w:rPr>
        <w:t>personas en total</w:t>
      </w:r>
      <w:r w:rsidR="00E83A7A" w:rsidRPr="00897D2D">
        <w:rPr>
          <w:rFonts w:asciiTheme="minorHAnsi" w:hAnsiTheme="minorHAnsi"/>
          <w:lang w:val="es-ES_tradnl"/>
        </w:rPr>
        <w:t xml:space="preserve">. </w:t>
      </w:r>
    </w:p>
    <w:p w:rsidR="00897D2D" w:rsidRPr="00897D2D" w:rsidRDefault="004A1170" w:rsidP="00F53D3E">
      <w:pPr>
        <w:spacing w:line="360" w:lineRule="auto"/>
        <w:jc w:val="both"/>
        <w:rPr>
          <w:rFonts w:asciiTheme="minorHAnsi" w:hAnsiTheme="minorHAnsi"/>
          <w:b/>
          <w:lang w:val="es-ES_tradnl"/>
        </w:rPr>
      </w:pPr>
      <w:r w:rsidRPr="00897D2D">
        <w:rPr>
          <w:rFonts w:asciiTheme="minorHAnsi" w:hAnsiTheme="minorHAnsi"/>
          <w:b/>
          <w:lang w:val="es-ES_tradnl"/>
        </w:rPr>
        <w:t xml:space="preserve">No dude a dirigirse a ellas, pregúntales algo, o disfruta del silencio de la presencia de éstas. </w:t>
      </w:r>
    </w:p>
    <w:p w:rsidR="00897D2D" w:rsidRPr="00897D2D" w:rsidRDefault="00897D2D" w:rsidP="00F53D3E">
      <w:pPr>
        <w:spacing w:line="360" w:lineRule="auto"/>
        <w:jc w:val="both"/>
        <w:rPr>
          <w:rFonts w:asciiTheme="minorHAnsi" w:hAnsiTheme="minorHAnsi"/>
          <w:b/>
          <w:lang w:val="es-ES_tradnl"/>
        </w:rPr>
      </w:pPr>
    </w:p>
    <w:p w:rsidR="00E83A7A" w:rsidRPr="00897D2D" w:rsidRDefault="004A1170" w:rsidP="00F53D3E">
      <w:pPr>
        <w:spacing w:line="360" w:lineRule="auto"/>
        <w:jc w:val="both"/>
        <w:rPr>
          <w:rFonts w:asciiTheme="minorHAnsi" w:hAnsiTheme="minorHAnsi"/>
          <w:b/>
          <w:lang w:val="es-ES_tradnl"/>
        </w:rPr>
      </w:pPr>
      <w:r w:rsidRPr="00897D2D">
        <w:rPr>
          <w:rFonts w:asciiTheme="minorHAnsi" w:hAnsiTheme="minorHAnsi"/>
          <w:b/>
          <w:lang w:val="es-ES_tradnl"/>
        </w:rPr>
        <w:t>Si por excepción no hay nadie, le invitamos a estar allí sí mismo y así hacerse uno de los 577.</w:t>
      </w:r>
      <w:r w:rsidR="00400A45" w:rsidRPr="00897D2D">
        <w:rPr>
          <w:rFonts w:asciiTheme="minorHAnsi" w:hAnsiTheme="minorHAnsi"/>
          <w:b/>
          <w:lang w:val="es-ES_tradnl"/>
        </w:rPr>
        <w:t xml:space="preserve"> </w:t>
      </w:r>
    </w:p>
    <w:p w:rsidR="00E83A7A" w:rsidRPr="00897D2D" w:rsidRDefault="00E83A7A" w:rsidP="00F53D3E">
      <w:pPr>
        <w:shd w:val="clear" w:color="auto" w:fill="FFFFFF"/>
        <w:spacing w:line="360" w:lineRule="auto"/>
        <w:jc w:val="both"/>
        <w:rPr>
          <w:rFonts w:asciiTheme="minorHAnsi" w:hAnsiTheme="minorHAnsi"/>
          <w:lang w:val="es-ES_tradnl"/>
        </w:rPr>
      </w:pPr>
    </w:p>
    <w:p w:rsidR="00366126" w:rsidRPr="00897D2D" w:rsidRDefault="004A1170" w:rsidP="00F53D3E">
      <w:pPr>
        <w:spacing w:line="360" w:lineRule="auto"/>
        <w:jc w:val="both"/>
        <w:rPr>
          <w:rFonts w:asciiTheme="minorHAnsi" w:hAnsiTheme="minorHAnsi"/>
          <w:noProof/>
          <w:lang w:val="es-ES_tradnl" w:eastAsia="nl-BE"/>
        </w:rPr>
      </w:pPr>
      <w:r w:rsidRPr="00897D2D">
        <w:rPr>
          <w:rFonts w:asciiTheme="minorHAnsi" w:hAnsiTheme="minorHAnsi" w:cs="Arial"/>
          <w:lang w:val="es-ES_tradnl" w:eastAsia="nl-BE"/>
        </w:rPr>
        <w:t xml:space="preserve">Con la presencia de una persona viva, enfatizamos el presente, la fuerza de la mirada, portadora del mensaje de </w:t>
      </w:r>
      <w:r w:rsidRPr="00897D2D">
        <w:rPr>
          <w:rFonts w:asciiTheme="minorHAnsi" w:hAnsiTheme="minorHAnsi"/>
          <w:noProof/>
          <w:lang w:val="es-ES_tradnl" w:eastAsia="nl-BE"/>
        </w:rPr>
        <w:t>Levinas, el filósofo judío: ‘¡No matarás!’</w:t>
      </w:r>
      <w:r w:rsidR="000C4566" w:rsidRPr="00897D2D">
        <w:rPr>
          <w:rFonts w:asciiTheme="minorHAnsi" w:hAnsiTheme="minorHAnsi" w:cs="Arial"/>
          <w:lang w:val="es-ES_tradnl" w:eastAsia="nl-BE"/>
        </w:rPr>
        <w:t>.</w:t>
      </w:r>
      <w:r w:rsidR="00E83A7A" w:rsidRPr="00897D2D">
        <w:rPr>
          <w:rFonts w:asciiTheme="minorHAnsi" w:hAnsiTheme="minorHAnsi" w:cs="Arial"/>
          <w:lang w:val="es-ES_tradnl" w:eastAsia="nl-BE"/>
        </w:rPr>
        <w:t xml:space="preserve"> </w:t>
      </w:r>
      <w:r w:rsidRPr="00897D2D">
        <w:rPr>
          <w:rFonts w:asciiTheme="minorHAnsi" w:hAnsiTheme="minorHAnsi" w:cs="Arial"/>
          <w:lang w:val="es-ES_tradnl" w:eastAsia="nl-BE"/>
        </w:rPr>
        <w:t>La installación en la iglesia será un</w:t>
      </w:r>
      <w:r w:rsidR="00850D6D" w:rsidRPr="00897D2D">
        <w:rPr>
          <w:rFonts w:asciiTheme="minorHAnsi" w:hAnsiTheme="minorHAnsi" w:cs="Arial"/>
          <w:lang w:val="es-ES_tradnl" w:eastAsia="nl-BE"/>
        </w:rPr>
        <w:t> </w:t>
      </w:r>
      <w:r w:rsidR="00850D6D" w:rsidRPr="00897D2D">
        <w:rPr>
          <w:rFonts w:asciiTheme="minorHAnsi" w:hAnsiTheme="minorHAnsi" w:cs="Arial"/>
          <w:i/>
          <w:lang w:val="es-ES_tradnl" w:eastAsia="nl-BE"/>
        </w:rPr>
        <w:t>work in progress</w:t>
      </w:r>
      <w:r w:rsidR="00850D6D" w:rsidRPr="00897D2D">
        <w:rPr>
          <w:rFonts w:asciiTheme="minorHAnsi" w:hAnsiTheme="minorHAnsi" w:cs="Arial"/>
          <w:lang w:val="es-ES_tradnl" w:eastAsia="nl-BE"/>
        </w:rPr>
        <w:t xml:space="preserve">. </w:t>
      </w:r>
      <w:r w:rsidR="009D275B" w:rsidRPr="00897D2D">
        <w:rPr>
          <w:rFonts w:asciiTheme="minorHAnsi" w:hAnsiTheme="minorHAnsi" w:cs="Arial"/>
          <w:lang w:val="es-ES_tradnl" w:eastAsia="nl-BE"/>
        </w:rPr>
        <w:t>No es una pieza para mirar, sino para trabajar y tu presencia ayuda a realizarlo.</w:t>
      </w:r>
    </w:p>
    <w:p w:rsidR="00ED2A9A" w:rsidRPr="00897D2D" w:rsidRDefault="00ED2A9A" w:rsidP="00F53D3E">
      <w:pPr>
        <w:spacing w:line="360" w:lineRule="auto"/>
        <w:jc w:val="both"/>
        <w:rPr>
          <w:rFonts w:asciiTheme="minorHAnsi" w:hAnsiTheme="minorHAnsi" w:cs="Arial"/>
          <w:shd w:val="clear" w:color="auto" w:fill="FFFFFF"/>
          <w:lang w:val="fr-BE"/>
        </w:rPr>
      </w:pPr>
    </w:p>
    <w:p w:rsidR="00E255EB" w:rsidRPr="004A61F6" w:rsidRDefault="009D275B" w:rsidP="00F53D3E">
      <w:pPr>
        <w:jc w:val="both"/>
        <w:rPr>
          <w:rFonts w:asciiTheme="minorHAnsi" w:hAnsiTheme="minorHAnsi" w:cs="Arial"/>
          <w:b/>
          <w:color w:val="FF0066"/>
          <w:shd w:val="clear" w:color="auto" w:fill="FFFFFF"/>
          <w:lang w:val="fr-BE"/>
        </w:rPr>
      </w:pPr>
      <w:r w:rsidRPr="004A61F6">
        <w:rPr>
          <w:rFonts w:asciiTheme="minorHAnsi" w:hAnsiTheme="minorHAnsi" w:cs="Arial"/>
          <w:b/>
          <w:color w:val="FF0066"/>
          <w:shd w:val="clear" w:color="auto" w:fill="FFFFFF"/>
          <w:lang w:val="fr-BE"/>
        </w:rPr>
        <w:t>QUIEN QUIERE MÁS</w:t>
      </w:r>
    </w:p>
    <w:p w:rsidR="00FE31A4" w:rsidRPr="00897D2D" w:rsidRDefault="00FE31A4" w:rsidP="00F53D3E">
      <w:pPr>
        <w:spacing w:line="360" w:lineRule="auto"/>
        <w:jc w:val="both"/>
        <w:rPr>
          <w:rFonts w:asciiTheme="minorHAnsi" w:hAnsiTheme="minorHAnsi" w:cs="Arial"/>
          <w:shd w:val="clear" w:color="auto" w:fill="FFFFFF"/>
          <w:lang w:val="fr-BE"/>
        </w:rPr>
      </w:pPr>
    </w:p>
    <w:p w:rsidR="00162AEF" w:rsidRPr="00897D2D" w:rsidRDefault="002774AF" w:rsidP="00F53D3E">
      <w:pPr>
        <w:shd w:val="clear" w:color="auto" w:fill="FFFFFF"/>
        <w:spacing w:line="360" w:lineRule="auto"/>
        <w:jc w:val="both"/>
        <w:rPr>
          <w:rFonts w:asciiTheme="minorHAnsi" w:hAnsiTheme="minorHAnsi"/>
          <w:lang w:val="es-ES_tradnl"/>
        </w:rPr>
      </w:pPr>
      <w:r w:rsidRPr="00897D2D">
        <w:rPr>
          <w:rFonts w:asciiTheme="minorHAnsi" w:hAnsiTheme="minorHAnsi"/>
          <w:lang w:val="es-ES_tradnl"/>
        </w:rPr>
        <w:t xml:space="preserve">Para la enmarcación del monumento utilizamos un esquema antigua de </w:t>
      </w:r>
      <w:r w:rsidR="000C4566" w:rsidRPr="00897D2D">
        <w:rPr>
          <w:rFonts w:asciiTheme="minorHAnsi" w:hAnsiTheme="minorHAnsi"/>
          <w:lang w:val="es-ES_tradnl"/>
        </w:rPr>
        <w:t>Paul Ricoeur</w:t>
      </w:r>
      <w:r w:rsidR="00162AEF" w:rsidRPr="00897D2D">
        <w:rPr>
          <w:rFonts w:asciiTheme="minorHAnsi" w:hAnsiTheme="minorHAnsi"/>
          <w:lang w:val="es-ES_tradnl"/>
        </w:rPr>
        <w:t xml:space="preserve">: </w:t>
      </w:r>
      <w:r w:rsidRPr="00897D2D">
        <w:rPr>
          <w:rFonts w:asciiTheme="minorHAnsi" w:hAnsiTheme="minorHAnsi"/>
          <w:lang w:val="es-ES_tradnl"/>
        </w:rPr>
        <w:t>para llegar a iniciativa/ principio, el momento NU tiene que liberarse de un pasado demasiado pesado y un futuro lejano.</w:t>
      </w:r>
      <w:r w:rsidR="00162AEF" w:rsidRPr="00897D2D">
        <w:rPr>
          <w:rFonts w:asciiTheme="minorHAnsi" w:hAnsiTheme="minorHAnsi"/>
          <w:lang w:val="es-ES_tradnl"/>
        </w:rPr>
        <w:t xml:space="preserve"> </w:t>
      </w:r>
    </w:p>
    <w:p w:rsidR="00E255EB" w:rsidRPr="00897D2D" w:rsidRDefault="00E255EB" w:rsidP="00F53D3E">
      <w:pPr>
        <w:shd w:val="clear" w:color="auto" w:fill="FFFFFF"/>
        <w:spacing w:line="360" w:lineRule="auto"/>
        <w:jc w:val="both"/>
        <w:rPr>
          <w:rFonts w:asciiTheme="minorHAnsi" w:hAnsiTheme="minorHAnsi"/>
          <w:lang w:val="es-ES_tradnl"/>
        </w:rPr>
      </w:pPr>
    </w:p>
    <w:p w:rsidR="00162AEF" w:rsidRPr="00897D2D" w:rsidRDefault="00683310" w:rsidP="00F53D3E">
      <w:pPr>
        <w:shd w:val="clear" w:color="auto" w:fill="FFFFFF"/>
        <w:spacing w:line="360" w:lineRule="auto"/>
        <w:jc w:val="both"/>
        <w:rPr>
          <w:rFonts w:asciiTheme="minorHAnsi" w:hAnsiTheme="minorHAnsi"/>
          <w:lang w:val="es-ES_tradnl"/>
        </w:rPr>
      </w:pPr>
      <w:r w:rsidRPr="00897D2D">
        <w:rPr>
          <w:rFonts w:asciiTheme="minorHAnsi" w:hAnsiTheme="minorHAnsi"/>
          <w:lang w:val="es-ES_tradnl"/>
        </w:rPr>
        <w:t xml:space="preserve">Podemos hacer algo por adquirir comprensión en el peso </w:t>
      </w:r>
      <w:r w:rsidRPr="00897D2D">
        <w:rPr>
          <w:rFonts w:asciiTheme="minorHAnsi" w:hAnsiTheme="minorHAnsi"/>
          <w:b/>
          <w:lang w:val="es-ES_tradnl"/>
        </w:rPr>
        <w:t>del pasado</w:t>
      </w:r>
      <w:r w:rsidRPr="00897D2D">
        <w:rPr>
          <w:rFonts w:asciiTheme="minorHAnsi" w:hAnsiTheme="minorHAnsi"/>
          <w:lang w:val="es-ES_tradnl"/>
        </w:rPr>
        <w:t>. Esto supone llamar los heridos del pasado y contarlo en una conversación. La memaria colectiva puede ser aliviado por documentales que presentan una imagen correcta de las causas de los conflictos armados</w:t>
      </w:r>
      <w:r w:rsidR="00162AEF" w:rsidRPr="00897D2D">
        <w:rPr>
          <w:rFonts w:asciiTheme="minorHAnsi" w:hAnsiTheme="minorHAnsi"/>
          <w:lang w:val="es-ES_tradnl"/>
        </w:rPr>
        <w:t xml:space="preserve">. </w:t>
      </w:r>
      <w:r w:rsidR="00127A70" w:rsidRPr="00897D2D">
        <w:rPr>
          <w:rFonts w:asciiTheme="minorHAnsi" w:hAnsiTheme="minorHAnsi"/>
          <w:lang w:val="es-ES_tradnl"/>
        </w:rPr>
        <w:t>Esos documentales también se atreven a mostrar el papel de los industriales de armas y la rivalidad de los oficiales altos.</w:t>
      </w:r>
    </w:p>
    <w:p w:rsidR="00162AEF" w:rsidRPr="00897D2D" w:rsidRDefault="00162AEF" w:rsidP="00F53D3E">
      <w:pPr>
        <w:shd w:val="clear" w:color="auto" w:fill="FFFFFF"/>
        <w:spacing w:line="360" w:lineRule="auto"/>
        <w:jc w:val="both"/>
        <w:rPr>
          <w:rFonts w:asciiTheme="minorHAnsi" w:hAnsiTheme="minorHAnsi"/>
          <w:lang w:val="es-ES_tradnl"/>
        </w:rPr>
      </w:pPr>
    </w:p>
    <w:p w:rsidR="00CF50DD" w:rsidRPr="00897D2D" w:rsidRDefault="00CE50B3" w:rsidP="00F53D3E">
      <w:pPr>
        <w:shd w:val="clear" w:color="auto" w:fill="FFFFFF"/>
        <w:spacing w:line="360" w:lineRule="auto"/>
        <w:jc w:val="both"/>
        <w:rPr>
          <w:rFonts w:asciiTheme="minorHAnsi" w:hAnsiTheme="minorHAnsi"/>
          <w:lang w:val="es-ES_tradnl"/>
        </w:rPr>
      </w:pPr>
      <w:r w:rsidRPr="00897D2D">
        <w:rPr>
          <w:rFonts w:asciiTheme="minorHAnsi" w:hAnsiTheme="minorHAnsi"/>
          <w:b/>
          <w:lang w:val="es-ES_tradnl"/>
        </w:rPr>
        <w:t>El futuro</w:t>
      </w:r>
      <w:r w:rsidR="000C776E" w:rsidRPr="00897D2D">
        <w:rPr>
          <w:rFonts w:asciiTheme="minorHAnsi" w:hAnsiTheme="minorHAnsi"/>
          <w:b/>
          <w:lang w:val="es-ES_tradnl"/>
        </w:rPr>
        <w:t xml:space="preserve"> </w:t>
      </w:r>
      <w:r w:rsidRPr="00897D2D">
        <w:rPr>
          <w:rFonts w:asciiTheme="minorHAnsi" w:hAnsiTheme="minorHAnsi"/>
          <w:lang w:val="es-ES_tradnl"/>
        </w:rPr>
        <w:t>puede paralizarnos si lo veremos utópicamente lejano</w:t>
      </w:r>
      <w:r w:rsidR="00162AEF" w:rsidRPr="00897D2D">
        <w:rPr>
          <w:rFonts w:asciiTheme="minorHAnsi" w:hAnsiTheme="minorHAnsi"/>
          <w:lang w:val="es-ES_tradnl"/>
        </w:rPr>
        <w:t>.</w:t>
      </w:r>
      <w:r w:rsidRPr="00897D2D">
        <w:rPr>
          <w:rFonts w:asciiTheme="minorHAnsi" w:hAnsiTheme="minorHAnsi"/>
          <w:lang w:val="es-ES_tradnl"/>
        </w:rPr>
        <w:t xml:space="preserve"> Utopía significa ‘no tener lugar’</w:t>
      </w:r>
      <w:r w:rsidR="00162AEF" w:rsidRPr="00897D2D">
        <w:rPr>
          <w:rFonts w:asciiTheme="minorHAnsi" w:hAnsiTheme="minorHAnsi"/>
          <w:lang w:val="es-ES_tradnl"/>
        </w:rPr>
        <w:t>.</w:t>
      </w:r>
      <w:r w:rsidRPr="00897D2D">
        <w:rPr>
          <w:rFonts w:asciiTheme="minorHAnsi" w:hAnsiTheme="minorHAnsi"/>
          <w:lang w:val="es-ES_tradnl"/>
        </w:rPr>
        <w:t xml:space="preserve"> Si </w:t>
      </w:r>
      <w:r w:rsidR="005551D2" w:rsidRPr="00897D2D">
        <w:rPr>
          <w:rFonts w:asciiTheme="minorHAnsi" w:hAnsiTheme="minorHAnsi"/>
          <w:lang w:val="es-ES_tradnl"/>
        </w:rPr>
        <w:t>nadia</w:t>
      </w:r>
      <w:r w:rsidRPr="00897D2D">
        <w:rPr>
          <w:rFonts w:asciiTheme="minorHAnsi" w:hAnsiTheme="minorHAnsi"/>
          <w:lang w:val="es-ES_tradnl"/>
        </w:rPr>
        <w:t xml:space="preserve"> </w:t>
      </w:r>
      <w:r w:rsidR="005551D2" w:rsidRPr="00897D2D">
        <w:rPr>
          <w:rFonts w:asciiTheme="minorHAnsi" w:hAnsiTheme="minorHAnsi"/>
          <w:lang w:val="es-ES_tradnl"/>
        </w:rPr>
        <w:t>toma la</w:t>
      </w:r>
      <w:r w:rsidRPr="00897D2D">
        <w:rPr>
          <w:rFonts w:asciiTheme="minorHAnsi" w:hAnsiTheme="minorHAnsi"/>
          <w:lang w:val="es-ES_tradnl"/>
        </w:rPr>
        <w:t xml:space="preserve"> inici</w:t>
      </w:r>
      <w:r w:rsidR="005551D2" w:rsidRPr="00897D2D">
        <w:rPr>
          <w:rFonts w:asciiTheme="minorHAnsi" w:hAnsiTheme="minorHAnsi"/>
          <w:lang w:val="es-ES_tradnl"/>
        </w:rPr>
        <w:t>ativa, la guerra o la crisis de gobierno que duró más de 500 días puede regresar rápidamente. Tenemos que traducir el futuro en iniciativas alcanzables.</w:t>
      </w:r>
    </w:p>
    <w:p w:rsidR="005551D2" w:rsidRDefault="005551D2" w:rsidP="00F53D3E">
      <w:pPr>
        <w:shd w:val="clear" w:color="auto" w:fill="FFFFFF"/>
        <w:spacing w:line="360" w:lineRule="auto"/>
        <w:jc w:val="both"/>
        <w:rPr>
          <w:rFonts w:asciiTheme="minorHAnsi" w:hAnsiTheme="minorHAnsi"/>
          <w:sz w:val="28"/>
          <w:szCs w:val="28"/>
          <w:lang w:val="es-ES_tradnl"/>
        </w:rPr>
      </w:pPr>
    </w:p>
    <w:p w:rsidR="00897D2D" w:rsidRDefault="00897D2D" w:rsidP="00F53D3E">
      <w:pPr>
        <w:shd w:val="clear" w:color="auto" w:fill="FFFFFF"/>
        <w:spacing w:line="360" w:lineRule="auto"/>
        <w:jc w:val="both"/>
        <w:rPr>
          <w:rFonts w:asciiTheme="minorHAnsi" w:hAnsiTheme="minorHAnsi"/>
          <w:sz w:val="28"/>
          <w:szCs w:val="28"/>
          <w:lang w:val="es-ES_tradnl"/>
        </w:rPr>
      </w:pPr>
    </w:p>
    <w:p w:rsidR="00897D2D" w:rsidRDefault="00897D2D" w:rsidP="00F53D3E">
      <w:pPr>
        <w:shd w:val="clear" w:color="auto" w:fill="FFFFFF"/>
        <w:spacing w:line="360" w:lineRule="auto"/>
        <w:jc w:val="both"/>
        <w:rPr>
          <w:rFonts w:asciiTheme="minorHAnsi" w:hAnsiTheme="minorHAnsi"/>
          <w:sz w:val="28"/>
          <w:szCs w:val="28"/>
          <w:lang w:val="es-ES_tradnl"/>
        </w:rPr>
      </w:pPr>
    </w:p>
    <w:p w:rsidR="00897D2D" w:rsidRDefault="00897D2D" w:rsidP="00F53D3E">
      <w:pPr>
        <w:shd w:val="clear" w:color="auto" w:fill="FFFFFF"/>
        <w:spacing w:line="360" w:lineRule="auto"/>
        <w:jc w:val="both"/>
        <w:rPr>
          <w:rFonts w:asciiTheme="minorHAnsi" w:hAnsiTheme="minorHAnsi"/>
          <w:sz w:val="28"/>
          <w:szCs w:val="28"/>
          <w:lang w:val="es-ES_tradnl"/>
        </w:rPr>
      </w:pPr>
    </w:p>
    <w:p w:rsidR="00897D2D" w:rsidRDefault="00897D2D" w:rsidP="00F53D3E">
      <w:pPr>
        <w:shd w:val="clear" w:color="auto" w:fill="FFFFFF"/>
        <w:spacing w:line="360" w:lineRule="auto"/>
        <w:jc w:val="both"/>
        <w:rPr>
          <w:rFonts w:asciiTheme="minorHAnsi" w:hAnsiTheme="minorHAnsi"/>
          <w:sz w:val="28"/>
          <w:szCs w:val="28"/>
          <w:lang w:val="es-ES_tradnl"/>
        </w:rPr>
      </w:pPr>
    </w:p>
    <w:p w:rsidR="00897D2D" w:rsidRPr="005551D2" w:rsidRDefault="00897D2D" w:rsidP="00F53D3E">
      <w:pPr>
        <w:shd w:val="clear" w:color="auto" w:fill="FFFFFF"/>
        <w:spacing w:line="360" w:lineRule="auto"/>
        <w:jc w:val="both"/>
        <w:rPr>
          <w:rFonts w:asciiTheme="minorHAnsi" w:hAnsiTheme="minorHAnsi"/>
          <w:sz w:val="28"/>
          <w:szCs w:val="28"/>
          <w:lang w:val="es-ES_tradnl"/>
        </w:rPr>
      </w:pPr>
    </w:p>
    <w:p w:rsidR="00897D2D" w:rsidRDefault="00CF45D7" w:rsidP="00F53D3E">
      <w:pPr>
        <w:spacing w:line="360" w:lineRule="auto"/>
        <w:jc w:val="both"/>
        <w:rPr>
          <w:rFonts w:asciiTheme="minorHAnsi" w:hAnsiTheme="minorHAnsi"/>
          <w:sz w:val="22"/>
          <w:szCs w:val="22"/>
          <w:lang w:val="es-ES_tradnl"/>
        </w:rPr>
      </w:pPr>
      <w:r w:rsidRPr="004A61F6">
        <w:rPr>
          <w:rFonts w:ascii="Calibri" w:hAnsi="Calibri"/>
          <w:b/>
          <w:color w:val="FF0066"/>
          <w:lang w:val="es-ES_tradnl"/>
        </w:rPr>
        <w:t>‘</w:t>
      </w:r>
      <w:r w:rsidR="005551D2" w:rsidRPr="004A61F6">
        <w:rPr>
          <w:rFonts w:ascii="Calibri" w:hAnsi="Calibri"/>
          <w:b/>
          <w:color w:val="FF0066"/>
          <w:lang w:val="es-ES_tradnl"/>
        </w:rPr>
        <w:t>El moNUmento: monumento vivo para muertos futuros</w:t>
      </w:r>
      <w:r w:rsidR="003027EE" w:rsidRPr="004A61F6">
        <w:rPr>
          <w:rFonts w:ascii="Calibri" w:hAnsi="Calibri"/>
          <w:b/>
          <w:color w:val="FF0066"/>
          <w:lang w:val="es-ES_tradnl"/>
        </w:rPr>
        <w:t>’</w:t>
      </w:r>
      <w:r w:rsidR="003027EE" w:rsidRPr="005551D2">
        <w:rPr>
          <w:rFonts w:asciiTheme="minorHAnsi" w:hAnsiTheme="minorHAnsi"/>
          <w:sz w:val="22"/>
          <w:szCs w:val="22"/>
          <w:lang w:val="es-ES_tradnl"/>
        </w:rPr>
        <w:t xml:space="preserve"> </w:t>
      </w:r>
    </w:p>
    <w:p w:rsidR="00400A45" w:rsidRPr="00897D2D" w:rsidRDefault="005551D2" w:rsidP="00F53D3E">
      <w:pPr>
        <w:spacing w:line="360" w:lineRule="auto"/>
        <w:jc w:val="both"/>
        <w:rPr>
          <w:rFonts w:asciiTheme="minorHAnsi" w:hAnsiTheme="minorHAnsi"/>
          <w:lang w:val="fr-BE"/>
        </w:rPr>
      </w:pPr>
      <w:r w:rsidRPr="00897D2D">
        <w:rPr>
          <w:rFonts w:asciiTheme="minorHAnsi" w:hAnsiTheme="minorHAnsi"/>
          <w:szCs w:val="22"/>
          <w:lang w:val="es-ES_tradnl"/>
        </w:rPr>
        <w:t>es una iniciativa de YOT entidad no lucrativa</w:t>
      </w:r>
      <w:r w:rsidR="003027EE" w:rsidRPr="00897D2D">
        <w:rPr>
          <w:rFonts w:asciiTheme="minorHAnsi" w:hAnsiTheme="minorHAnsi"/>
          <w:szCs w:val="22"/>
          <w:lang w:val="es-ES_tradnl"/>
        </w:rPr>
        <w:t xml:space="preserve">, </w:t>
      </w:r>
      <w:r w:rsidRPr="00897D2D">
        <w:rPr>
          <w:rFonts w:asciiTheme="minorHAnsi" w:hAnsiTheme="minorHAnsi"/>
          <w:szCs w:val="22"/>
          <w:lang w:val="es-ES_tradnl"/>
        </w:rPr>
        <w:t>el labo para filosofía</w:t>
      </w:r>
      <w:r w:rsidR="000C776E" w:rsidRPr="00897D2D">
        <w:rPr>
          <w:rFonts w:asciiTheme="minorHAnsi" w:hAnsiTheme="minorHAnsi"/>
          <w:szCs w:val="22"/>
          <w:lang w:val="es-ES_tradnl"/>
        </w:rPr>
        <w:t xml:space="preserve">, </w:t>
      </w:r>
      <w:r w:rsidRPr="00897D2D">
        <w:rPr>
          <w:rFonts w:asciiTheme="minorHAnsi" w:hAnsiTheme="minorHAnsi"/>
          <w:szCs w:val="22"/>
          <w:lang w:val="es-ES_tradnl"/>
        </w:rPr>
        <w:t xml:space="preserve">conectado con la iglesia Magdalena en Brujas. Cada verano, YOT propone un proyecto conectado con patrimonio, arte y espiritualidad. Ese </w:t>
      </w:r>
      <w:r w:rsidRPr="00897D2D">
        <w:rPr>
          <w:rFonts w:asciiTheme="minorHAnsi" w:hAnsiTheme="minorHAnsi"/>
          <w:lang w:val="es-ES_tradnl"/>
        </w:rPr>
        <w:t xml:space="preserve">proyecto se surgió gracias a una colaboración entre YOT y el artista </w:t>
      </w:r>
      <w:r w:rsidR="00010A7A" w:rsidRPr="00897D2D">
        <w:rPr>
          <w:rFonts w:asciiTheme="minorHAnsi" w:hAnsiTheme="minorHAnsi"/>
          <w:lang w:val="es-ES_tradnl"/>
        </w:rPr>
        <w:t>Geert Peymen</w:t>
      </w:r>
      <w:r w:rsidR="003027EE" w:rsidRPr="00897D2D">
        <w:rPr>
          <w:rFonts w:asciiTheme="minorHAnsi" w:hAnsiTheme="minorHAnsi"/>
          <w:lang w:val="es-ES_tradnl"/>
        </w:rPr>
        <w:t xml:space="preserve"> . </w:t>
      </w:r>
      <w:r w:rsidRPr="00897D2D">
        <w:rPr>
          <w:rFonts w:asciiTheme="minorHAnsi" w:hAnsiTheme="minorHAnsi"/>
          <w:lang w:val="fr-BE"/>
        </w:rPr>
        <w:t xml:space="preserve">Gracias a los </w:t>
      </w:r>
      <w:proofErr w:type="spellStart"/>
      <w:r w:rsidRPr="00897D2D">
        <w:rPr>
          <w:rFonts w:asciiTheme="minorHAnsi" w:hAnsiTheme="minorHAnsi"/>
          <w:lang w:val="fr-BE"/>
        </w:rPr>
        <w:t>múltiples</w:t>
      </w:r>
      <w:proofErr w:type="spellEnd"/>
      <w:r w:rsidRPr="00897D2D">
        <w:rPr>
          <w:rFonts w:asciiTheme="minorHAnsi" w:hAnsiTheme="minorHAnsi"/>
          <w:lang w:val="fr-BE"/>
        </w:rPr>
        <w:t xml:space="preserve"> </w:t>
      </w:r>
      <w:proofErr w:type="spellStart"/>
      <w:r w:rsidRPr="00897D2D">
        <w:rPr>
          <w:rFonts w:asciiTheme="minorHAnsi" w:hAnsiTheme="minorHAnsi"/>
          <w:lang w:val="fr-BE"/>
        </w:rPr>
        <w:t>voluntarios</w:t>
      </w:r>
      <w:proofErr w:type="spellEnd"/>
      <w:r w:rsidR="003027EE" w:rsidRPr="00897D2D">
        <w:rPr>
          <w:rFonts w:asciiTheme="minorHAnsi" w:hAnsiTheme="minorHAnsi"/>
          <w:lang w:val="fr-BE"/>
        </w:rPr>
        <w:t>.</w:t>
      </w:r>
      <w:r w:rsidR="00400A45" w:rsidRPr="00897D2D">
        <w:rPr>
          <w:rFonts w:asciiTheme="minorHAnsi" w:hAnsiTheme="minorHAnsi"/>
          <w:lang w:val="fr-BE"/>
        </w:rPr>
        <w:t xml:space="preserve"> </w:t>
      </w:r>
    </w:p>
    <w:p w:rsidR="00400A45" w:rsidRPr="00897D2D" w:rsidRDefault="00400A45" w:rsidP="00F53D3E">
      <w:pPr>
        <w:spacing w:line="360" w:lineRule="auto"/>
        <w:jc w:val="both"/>
        <w:rPr>
          <w:rFonts w:asciiTheme="minorHAnsi" w:hAnsiTheme="minorHAnsi"/>
          <w:lang w:val="fr-BE"/>
        </w:rPr>
      </w:pPr>
    </w:p>
    <w:p w:rsidR="00C5708D" w:rsidRPr="00897D2D" w:rsidRDefault="005551D2" w:rsidP="00F53D3E">
      <w:pPr>
        <w:spacing w:line="360" w:lineRule="auto"/>
        <w:jc w:val="both"/>
        <w:rPr>
          <w:rFonts w:asciiTheme="minorHAnsi" w:hAnsiTheme="minorHAnsi"/>
          <w:lang w:val="es-ES_tradnl"/>
        </w:rPr>
      </w:pPr>
      <w:r w:rsidRPr="00897D2D">
        <w:rPr>
          <w:rFonts w:asciiTheme="minorHAnsi" w:hAnsiTheme="minorHAnsi"/>
          <w:lang w:val="es-ES_tradnl"/>
        </w:rPr>
        <w:t>Más información sobre</w:t>
      </w:r>
      <w:r w:rsidR="00400A45" w:rsidRPr="00897D2D">
        <w:rPr>
          <w:rFonts w:asciiTheme="minorHAnsi" w:hAnsiTheme="minorHAnsi"/>
          <w:lang w:val="es-ES_tradnl"/>
        </w:rPr>
        <w:t xml:space="preserve"> YOT vzw </w:t>
      </w:r>
      <w:r w:rsidRPr="00897D2D">
        <w:rPr>
          <w:rFonts w:asciiTheme="minorHAnsi" w:hAnsiTheme="minorHAnsi"/>
          <w:lang w:val="es-ES_tradnl"/>
        </w:rPr>
        <w:t>se encuentra en la pared de informaciones al final o en</w:t>
      </w:r>
      <w:r w:rsidR="00400A45" w:rsidRPr="00897D2D">
        <w:rPr>
          <w:rFonts w:asciiTheme="minorHAnsi" w:hAnsiTheme="minorHAnsi"/>
          <w:lang w:val="es-ES_tradnl"/>
        </w:rPr>
        <w:t xml:space="preserve"> </w:t>
      </w:r>
      <w:r w:rsidR="00400A45" w:rsidRPr="00DB6040">
        <w:rPr>
          <w:rFonts w:asciiTheme="minorHAnsi" w:hAnsiTheme="minorHAnsi"/>
          <w:lang w:val="es-ES_tradnl"/>
        </w:rPr>
        <w:t>www.yot.be</w:t>
      </w:r>
      <w:r w:rsidR="00400A45" w:rsidRPr="00897D2D">
        <w:rPr>
          <w:rFonts w:asciiTheme="minorHAnsi" w:hAnsiTheme="minorHAnsi"/>
          <w:lang w:val="es-ES_tradnl"/>
        </w:rPr>
        <w:t xml:space="preserve"> – </w:t>
      </w:r>
      <w:r w:rsidR="00400A45" w:rsidRPr="00DB6040">
        <w:rPr>
          <w:rFonts w:asciiTheme="minorHAnsi" w:hAnsiTheme="minorHAnsi"/>
          <w:lang w:val="es-ES_tradnl"/>
        </w:rPr>
        <w:t>info@yot.be</w:t>
      </w:r>
      <w:r w:rsidR="00400A45" w:rsidRPr="00897D2D">
        <w:rPr>
          <w:rFonts w:asciiTheme="minorHAnsi" w:hAnsiTheme="minorHAnsi"/>
          <w:lang w:val="es-ES_tradnl"/>
        </w:rPr>
        <w:t xml:space="preserve"> –</w:t>
      </w:r>
      <w:r w:rsidRPr="00897D2D">
        <w:rPr>
          <w:rFonts w:asciiTheme="minorHAnsi" w:hAnsiTheme="minorHAnsi"/>
          <w:lang w:val="es-ES_tradnl"/>
        </w:rPr>
        <w:t xml:space="preserve">  Tel. 0032</w:t>
      </w:r>
      <w:r w:rsidR="00400A45" w:rsidRPr="00897D2D">
        <w:rPr>
          <w:rFonts w:asciiTheme="minorHAnsi" w:hAnsiTheme="minorHAnsi"/>
          <w:lang w:val="es-ES_tradnl"/>
        </w:rPr>
        <w:t>50/33.48.81</w:t>
      </w:r>
    </w:p>
    <w:p w:rsidR="003027EE" w:rsidRDefault="003027EE" w:rsidP="00897D2D">
      <w:pPr>
        <w:spacing w:line="360" w:lineRule="auto"/>
        <w:rPr>
          <w:rFonts w:asciiTheme="minorHAnsi" w:hAnsiTheme="minorHAnsi"/>
          <w:lang w:val="es-ES_tradnl"/>
        </w:rPr>
      </w:pPr>
    </w:p>
    <w:p w:rsidR="00897D2D" w:rsidRDefault="00897D2D" w:rsidP="00897D2D">
      <w:pPr>
        <w:spacing w:line="360" w:lineRule="auto"/>
        <w:rPr>
          <w:rFonts w:asciiTheme="minorHAnsi" w:hAnsiTheme="minorHAnsi"/>
          <w:lang w:val="es-ES_tradnl"/>
        </w:rPr>
      </w:pPr>
    </w:p>
    <w:p w:rsidR="00897D2D" w:rsidRDefault="00897D2D" w:rsidP="00897D2D">
      <w:pPr>
        <w:spacing w:line="360" w:lineRule="auto"/>
        <w:rPr>
          <w:rFonts w:asciiTheme="minorHAnsi" w:hAnsiTheme="minorHAnsi"/>
          <w:lang w:val="es-ES_tradnl"/>
        </w:rPr>
      </w:pPr>
      <w:bookmarkStart w:id="0" w:name="_GoBack"/>
      <w:bookmarkEnd w:id="0"/>
    </w:p>
    <w:p w:rsidR="00897D2D" w:rsidRDefault="00897D2D" w:rsidP="00897D2D">
      <w:pPr>
        <w:spacing w:line="360" w:lineRule="auto"/>
        <w:rPr>
          <w:rFonts w:asciiTheme="minorHAnsi" w:hAnsiTheme="minorHAnsi"/>
          <w:lang w:val="es-ES_tradnl"/>
        </w:rPr>
      </w:pPr>
    </w:p>
    <w:p w:rsidR="00897D2D" w:rsidRPr="00897D2D" w:rsidRDefault="00897D2D" w:rsidP="00897D2D">
      <w:pPr>
        <w:spacing w:line="360" w:lineRule="auto"/>
        <w:rPr>
          <w:rFonts w:asciiTheme="minorHAnsi" w:hAnsiTheme="minorHAnsi"/>
          <w:lang w:val="es-ES_tradnl"/>
        </w:rPr>
      </w:pPr>
    </w:p>
    <w:p w:rsidR="00897D2D" w:rsidRPr="00897D2D" w:rsidRDefault="00897D2D" w:rsidP="00897D2D">
      <w:pPr>
        <w:pBdr>
          <w:top w:val="single" w:sz="4" w:space="1" w:color="auto"/>
          <w:left w:val="single" w:sz="4" w:space="4" w:color="auto"/>
          <w:bottom w:val="single" w:sz="4" w:space="1" w:color="auto"/>
          <w:right w:val="single" w:sz="4" w:space="4" w:color="auto"/>
        </w:pBdr>
        <w:jc w:val="center"/>
        <w:rPr>
          <w:rFonts w:asciiTheme="minorHAnsi" w:hAnsiTheme="minorHAnsi"/>
          <w:sz w:val="22"/>
          <w:lang w:val="es-ES_tradnl"/>
        </w:rPr>
      </w:pPr>
    </w:p>
    <w:p w:rsidR="00EB6494" w:rsidRDefault="00CD4DE9" w:rsidP="00AC1BCA">
      <w:pPr>
        <w:pBdr>
          <w:top w:val="single" w:sz="4" w:space="1" w:color="auto"/>
          <w:left w:val="single" w:sz="4" w:space="4" w:color="auto"/>
          <w:bottom w:val="single" w:sz="4" w:space="1" w:color="auto"/>
          <w:right w:val="single" w:sz="4" w:space="4" w:color="auto"/>
        </w:pBdr>
        <w:jc w:val="center"/>
        <w:rPr>
          <w:rFonts w:asciiTheme="minorHAnsi" w:hAnsiTheme="minorHAnsi"/>
          <w:b/>
          <w:lang w:val="es-ES_tradnl"/>
        </w:rPr>
      </w:pPr>
      <w:r w:rsidRPr="00897D2D">
        <w:rPr>
          <w:rFonts w:asciiTheme="minorHAnsi" w:hAnsiTheme="minorHAnsi"/>
          <w:b/>
          <w:lang w:val="es-ES_tradnl"/>
        </w:rPr>
        <w:t xml:space="preserve">Iglesia de S. Magdalena </w:t>
      </w:r>
      <w:r w:rsidR="00897D2D">
        <w:rPr>
          <w:rFonts w:asciiTheme="minorHAnsi" w:hAnsiTheme="minorHAnsi"/>
          <w:b/>
          <w:lang w:val="es-ES_tradnl"/>
        </w:rPr>
        <w:t>–</w:t>
      </w:r>
      <w:r w:rsidRPr="00897D2D">
        <w:rPr>
          <w:rFonts w:asciiTheme="minorHAnsi" w:hAnsiTheme="minorHAnsi"/>
          <w:b/>
          <w:lang w:val="es-ES_tradnl"/>
        </w:rPr>
        <w:t xml:space="preserve"> Brujas</w:t>
      </w:r>
    </w:p>
    <w:p w:rsidR="00897D2D" w:rsidRPr="00897D2D" w:rsidRDefault="00897D2D" w:rsidP="00AC1BCA">
      <w:pPr>
        <w:pBdr>
          <w:top w:val="single" w:sz="4" w:space="1" w:color="auto"/>
          <w:left w:val="single" w:sz="4" w:space="4" w:color="auto"/>
          <w:bottom w:val="single" w:sz="4" w:space="1" w:color="auto"/>
          <w:right w:val="single" w:sz="4" w:space="4" w:color="auto"/>
        </w:pBdr>
        <w:jc w:val="center"/>
        <w:rPr>
          <w:rFonts w:asciiTheme="minorHAnsi" w:hAnsiTheme="minorHAnsi"/>
          <w:b/>
          <w:lang w:val="es-ES_tradnl"/>
        </w:rPr>
      </w:pPr>
    </w:p>
    <w:p w:rsidR="009A2BE2" w:rsidRPr="00897D2D" w:rsidRDefault="00CD4DE9" w:rsidP="00AC1BCA">
      <w:pPr>
        <w:pBdr>
          <w:top w:val="single" w:sz="4" w:space="1" w:color="auto"/>
          <w:left w:val="single" w:sz="4" w:space="4" w:color="auto"/>
          <w:bottom w:val="single" w:sz="4" w:space="1" w:color="auto"/>
          <w:right w:val="single" w:sz="4" w:space="4" w:color="auto"/>
        </w:pBdr>
        <w:jc w:val="center"/>
        <w:rPr>
          <w:rFonts w:asciiTheme="minorHAnsi" w:hAnsiTheme="minorHAnsi"/>
          <w:lang w:val="es-ES_tradnl"/>
        </w:rPr>
      </w:pPr>
      <w:r w:rsidRPr="00897D2D">
        <w:rPr>
          <w:rFonts w:asciiTheme="minorHAnsi" w:hAnsiTheme="minorHAnsi"/>
          <w:lang w:val="es-ES_tradnl"/>
        </w:rPr>
        <w:t>del 5 de julio hasta el 30 de septiembre de 20</w:t>
      </w:r>
      <w:r w:rsidR="00EB6494" w:rsidRPr="00897D2D">
        <w:rPr>
          <w:rFonts w:asciiTheme="minorHAnsi" w:hAnsiTheme="minorHAnsi"/>
          <w:lang w:val="es-ES_tradnl"/>
        </w:rPr>
        <w:t>14</w:t>
      </w:r>
    </w:p>
    <w:p w:rsidR="00AC1BCA" w:rsidRDefault="00CD4DE9" w:rsidP="00AC1BCA">
      <w:pPr>
        <w:pBdr>
          <w:top w:val="single" w:sz="4" w:space="1" w:color="auto"/>
          <w:left w:val="single" w:sz="4" w:space="4" w:color="auto"/>
          <w:bottom w:val="single" w:sz="4" w:space="1" w:color="auto"/>
          <w:right w:val="single" w:sz="4" w:space="4" w:color="auto"/>
        </w:pBdr>
        <w:jc w:val="center"/>
        <w:rPr>
          <w:rFonts w:asciiTheme="minorHAnsi" w:hAnsiTheme="minorHAnsi"/>
          <w:lang w:val="es-ES_tradnl"/>
        </w:rPr>
      </w:pPr>
      <w:r w:rsidRPr="00897D2D">
        <w:rPr>
          <w:rFonts w:asciiTheme="minorHAnsi" w:hAnsiTheme="minorHAnsi"/>
          <w:lang w:val="es-ES_tradnl"/>
        </w:rPr>
        <w:t xml:space="preserve">cada día de 10h a 13h y de 14h a 18h, </w:t>
      </w:r>
    </w:p>
    <w:p w:rsidR="00EB6494" w:rsidRPr="00897D2D" w:rsidRDefault="00CD4DE9" w:rsidP="00AC1BCA">
      <w:pPr>
        <w:pBdr>
          <w:top w:val="single" w:sz="4" w:space="1" w:color="auto"/>
          <w:left w:val="single" w:sz="4" w:space="4" w:color="auto"/>
          <w:bottom w:val="single" w:sz="4" w:space="1" w:color="auto"/>
          <w:right w:val="single" w:sz="4" w:space="4" w:color="auto"/>
        </w:pBdr>
        <w:jc w:val="center"/>
        <w:rPr>
          <w:rFonts w:asciiTheme="minorHAnsi" w:hAnsiTheme="minorHAnsi"/>
          <w:lang w:val="es-ES_tradnl"/>
        </w:rPr>
      </w:pPr>
      <w:r w:rsidRPr="00897D2D">
        <w:rPr>
          <w:rFonts w:asciiTheme="minorHAnsi" w:hAnsiTheme="minorHAnsi"/>
          <w:lang w:val="es-ES_tradnl"/>
        </w:rPr>
        <w:t>salvo los domingos por la mañana</w:t>
      </w:r>
    </w:p>
    <w:p w:rsidR="00EB6494" w:rsidRDefault="00CD4DE9" w:rsidP="00AC1BCA">
      <w:pPr>
        <w:pBdr>
          <w:top w:val="single" w:sz="4" w:space="1" w:color="auto"/>
          <w:left w:val="single" w:sz="4" w:space="4" w:color="auto"/>
          <w:bottom w:val="single" w:sz="4" w:space="1" w:color="auto"/>
          <w:right w:val="single" w:sz="4" w:space="4" w:color="auto"/>
        </w:pBdr>
        <w:jc w:val="center"/>
        <w:rPr>
          <w:rFonts w:asciiTheme="minorHAnsi" w:hAnsiTheme="minorHAnsi"/>
          <w:lang w:val="es-ES_tradnl"/>
        </w:rPr>
      </w:pPr>
      <w:r w:rsidRPr="00897D2D">
        <w:rPr>
          <w:rFonts w:asciiTheme="minorHAnsi" w:hAnsiTheme="minorHAnsi"/>
          <w:lang w:val="es-ES_tradnl"/>
        </w:rPr>
        <w:t>Entrada libre</w:t>
      </w:r>
    </w:p>
    <w:p w:rsidR="00AC1BCA" w:rsidRDefault="00AC1BCA" w:rsidP="00897D2D">
      <w:pPr>
        <w:pBdr>
          <w:top w:val="single" w:sz="4" w:space="1" w:color="auto"/>
          <w:left w:val="single" w:sz="4" w:space="4" w:color="auto"/>
          <w:bottom w:val="single" w:sz="4" w:space="1" w:color="auto"/>
          <w:right w:val="single" w:sz="4" w:space="4" w:color="auto"/>
        </w:pBdr>
        <w:jc w:val="center"/>
        <w:rPr>
          <w:rFonts w:asciiTheme="minorHAnsi" w:hAnsiTheme="minorHAnsi"/>
          <w:lang w:val="es-ES_tradnl"/>
        </w:rPr>
      </w:pPr>
    </w:p>
    <w:p w:rsidR="00AC1BCA" w:rsidRDefault="00AC1BCA" w:rsidP="00897D2D">
      <w:pPr>
        <w:pBdr>
          <w:top w:val="single" w:sz="4" w:space="1" w:color="auto"/>
          <w:left w:val="single" w:sz="4" w:space="4" w:color="auto"/>
          <w:bottom w:val="single" w:sz="4" w:space="1" w:color="auto"/>
          <w:right w:val="single" w:sz="4" w:space="4" w:color="auto"/>
        </w:pBdr>
        <w:jc w:val="center"/>
        <w:rPr>
          <w:rFonts w:asciiTheme="minorHAnsi" w:hAnsiTheme="minorHAnsi"/>
          <w:lang w:val="es-ES_tradnl"/>
        </w:rPr>
      </w:pPr>
      <w:r w:rsidRPr="00AC1BCA">
        <w:rPr>
          <w:rFonts w:asciiTheme="minorHAnsi" w:hAnsiTheme="minorHAnsi"/>
          <w:lang w:val="es-ES_tradnl"/>
        </w:rPr>
        <w:t>Más información: www.yot.be</w:t>
      </w:r>
    </w:p>
    <w:p w:rsidR="00897D2D" w:rsidRPr="00897D2D" w:rsidRDefault="00897D2D" w:rsidP="00897D2D">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sz w:val="22"/>
          <w:lang w:val="es-ES_tradnl"/>
        </w:rPr>
      </w:pPr>
    </w:p>
    <w:p w:rsidR="009A2BE2" w:rsidRPr="00897D2D" w:rsidRDefault="009A2BE2" w:rsidP="00897D2D">
      <w:pPr>
        <w:spacing w:line="360" w:lineRule="auto"/>
        <w:jc w:val="center"/>
        <w:rPr>
          <w:rFonts w:asciiTheme="minorHAnsi" w:hAnsiTheme="minorHAnsi"/>
          <w:lang w:val="es-ES_tradnl"/>
        </w:rPr>
      </w:pPr>
    </w:p>
    <w:p w:rsidR="009A2BE2" w:rsidRPr="00897D2D" w:rsidRDefault="009A2BE2" w:rsidP="00897D2D">
      <w:pPr>
        <w:spacing w:line="360" w:lineRule="auto"/>
        <w:rPr>
          <w:rFonts w:asciiTheme="minorHAnsi" w:hAnsiTheme="minorHAnsi"/>
          <w:lang w:val="es-ES_tradnl"/>
        </w:rPr>
      </w:pPr>
    </w:p>
    <w:p w:rsidR="003027EE" w:rsidRDefault="003027EE" w:rsidP="00897D2D">
      <w:pPr>
        <w:spacing w:line="360" w:lineRule="auto"/>
        <w:rPr>
          <w:rFonts w:asciiTheme="minorHAnsi" w:hAnsiTheme="minorHAnsi"/>
          <w:lang w:val="es-ES_tradnl"/>
        </w:rPr>
      </w:pPr>
    </w:p>
    <w:p w:rsidR="00897D2D" w:rsidRPr="00897D2D" w:rsidRDefault="00897D2D" w:rsidP="00897D2D">
      <w:pPr>
        <w:spacing w:line="360" w:lineRule="auto"/>
        <w:rPr>
          <w:rFonts w:asciiTheme="minorHAnsi" w:hAnsiTheme="minorHAnsi"/>
          <w:lang w:val="es-ES_tradnl"/>
        </w:rPr>
      </w:pPr>
    </w:p>
    <w:p w:rsidR="003027EE" w:rsidRPr="00897D2D" w:rsidRDefault="00CD4DE9" w:rsidP="00897D2D">
      <w:pPr>
        <w:spacing w:line="360" w:lineRule="auto"/>
        <w:jc w:val="center"/>
        <w:rPr>
          <w:rFonts w:asciiTheme="minorHAnsi" w:hAnsiTheme="minorHAnsi"/>
          <w:lang w:val="es-ES_tradnl"/>
        </w:rPr>
      </w:pPr>
      <w:r w:rsidRPr="00897D2D">
        <w:rPr>
          <w:rFonts w:asciiTheme="minorHAnsi" w:hAnsiTheme="minorHAnsi"/>
          <w:lang w:val="es-ES_tradnl"/>
        </w:rPr>
        <w:t>Con el apoyo del Departamento de Cultura, Ciudad de Brujas</w:t>
      </w:r>
    </w:p>
    <w:p w:rsidR="007B3D71" w:rsidRPr="00440204" w:rsidRDefault="003027EE" w:rsidP="00440204">
      <w:pPr>
        <w:spacing w:line="360" w:lineRule="auto"/>
        <w:jc w:val="center"/>
        <w:rPr>
          <w:rFonts w:asciiTheme="minorHAnsi" w:hAnsiTheme="minorHAnsi"/>
          <w:sz w:val="22"/>
          <w:szCs w:val="22"/>
          <w:lang w:val="nl-BE"/>
        </w:rPr>
      </w:pPr>
      <w:r>
        <w:rPr>
          <w:rFonts w:asciiTheme="minorHAnsi" w:hAnsiTheme="minorHAnsi"/>
          <w:noProof/>
          <w:sz w:val="22"/>
          <w:szCs w:val="22"/>
          <w:lang w:val="nl-BE" w:eastAsia="nl-BE"/>
        </w:rPr>
        <w:drawing>
          <wp:inline distT="0" distB="0" distL="0" distR="0" wp14:anchorId="3AE47211" wp14:editId="68F8CF0A">
            <wp:extent cx="900000" cy="900000"/>
            <wp:effectExtent l="0" t="0" r="0" b="0"/>
            <wp:docPr id="1" name="Afbeelding 1" descr="logo brugge zwart-wit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ugge zwart-wit baseline"/>
                    <pic:cNvPicPr>
                      <a:picLocks noChangeAspect="1" noChangeArrowheads="1"/>
                    </pic:cNvPicPr>
                  </pic:nvPicPr>
                  <pic:blipFill>
                    <a:blip r:embed="rId8"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sectPr w:rsidR="007B3D71" w:rsidRPr="00440204" w:rsidSect="00897D2D">
      <w:headerReference w:type="default" r:id="rId9"/>
      <w:footerReference w:type="default" r:id="rId10"/>
      <w:pgSz w:w="23814" w:h="16839" w:orient="landscape" w:code="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09" w:rsidRDefault="00D90509" w:rsidP="005C156B">
      <w:r>
        <w:separator/>
      </w:r>
    </w:p>
  </w:endnote>
  <w:endnote w:type="continuationSeparator" w:id="0">
    <w:p w:rsidR="00D90509" w:rsidRDefault="00D90509" w:rsidP="005C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47F" w:rsidRPr="003B347F" w:rsidRDefault="003B347F" w:rsidP="003B347F">
    <w:pPr>
      <w:spacing w:line="276" w:lineRule="auto"/>
      <w:rPr>
        <w:rFonts w:asciiTheme="minorHAnsi" w:hAnsiTheme="minorHAnsi"/>
        <w:sz w:val="22"/>
        <w:szCs w:val="22"/>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09" w:rsidRDefault="00D90509" w:rsidP="005C156B">
      <w:r>
        <w:separator/>
      </w:r>
    </w:p>
  </w:footnote>
  <w:footnote w:type="continuationSeparator" w:id="0">
    <w:p w:rsidR="00D90509" w:rsidRDefault="00D90509" w:rsidP="005C1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47F" w:rsidRDefault="003B347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94"/>
    <w:rsid w:val="000046D4"/>
    <w:rsid w:val="00010A7A"/>
    <w:rsid w:val="00093181"/>
    <w:rsid w:val="000C4566"/>
    <w:rsid w:val="000C776E"/>
    <w:rsid w:val="000D0C4F"/>
    <w:rsid w:val="000E6FAC"/>
    <w:rsid w:val="000E777D"/>
    <w:rsid w:val="00112401"/>
    <w:rsid w:val="00123B3A"/>
    <w:rsid w:val="00127A70"/>
    <w:rsid w:val="00162AEF"/>
    <w:rsid w:val="001933B0"/>
    <w:rsid w:val="001A0222"/>
    <w:rsid w:val="00223F92"/>
    <w:rsid w:val="0027272B"/>
    <w:rsid w:val="002774AF"/>
    <w:rsid w:val="002938AB"/>
    <w:rsid w:val="002C041E"/>
    <w:rsid w:val="002E0189"/>
    <w:rsid w:val="002E458C"/>
    <w:rsid w:val="003027EE"/>
    <w:rsid w:val="00340CDF"/>
    <w:rsid w:val="00362EF3"/>
    <w:rsid w:val="00366126"/>
    <w:rsid w:val="003A0F97"/>
    <w:rsid w:val="003A2D5A"/>
    <w:rsid w:val="003B347F"/>
    <w:rsid w:val="00400A45"/>
    <w:rsid w:val="0042572A"/>
    <w:rsid w:val="00440204"/>
    <w:rsid w:val="00474D80"/>
    <w:rsid w:val="00482D13"/>
    <w:rsid w:val="004A0337"/>
    <w:rsid w:val="004A1170"/>
    <w:rsid w:val="004A61F6"/>
    <w:rsid w:val="004B30D4"/>
    <w:rsid w:val="00502994"/>
    <w:rsid w:val="00506300"/>
    <w:rsid w:val="00531D6E"/>
    <w:rsid w:val="005551D2"/>
    <w:rsid w:val="005A4238"/>
    <w:rsid w:val="005C156B"/>
    <w:rsid w:val="005C374E"/>
    <w:rsid w:val="005F3857"/>
    <w:rsid w:val="005F6874"/>
    <w:rsid w:val="0060459C"/>
    <w:rsid w:val="00683310"/>
    <w:rsid w:val="006A7D22"/>
    <w:rsid w:val="00701B32"/>
    <w:rsid w:val="00733D0F"/>
    <w:rsid w:val="00790E66"/>
    <w:rsid w:val="007B3D71"/>
    <w:rsid w:val="007B78EC"/>
    <w:rsid w:val="00804EAE"/>
    <w:rsid w:val="00807FA1"/>
    <w:rsid w:val="00825910"/>
    <w:rsid w:val="00850D6D"/>
    <w:rsid w:val="00857FCA"/>
    <w:rsid w:val="008773AE"/>
    <w:rsid w:val="00884169"/>
    <w:rsid w:val="00897D2D"/>
    <w:rsid w:val="008B13FD"/>
    <w:rsid w:val="008D4AFF"/>
    <w:rsid w:val="008D71C6"/>
    <w:rsid w:val="008F5E4A"/>
    <w:rsid w:val="00912F20"/>
    <w:rsid w:val="0091506E"/>
    <w:rsid w:val="00927BCA"/>
    <w:rsid w:val="009365CC"/>
    <w:rsid w:val="009507EF"/>
    <w:rsid w:val="00982EED"/>
    <w:rsid w:val="00993411"/>
    <w:rsid w:val="009A2BE2"/>
    <w:rsid w:val="009D275B"/>
    <w:rsid w:val="00A14810"/>
    <w:rsid w:val="00A202D3"/>
    <w:rsid w:val="00A21282"/>
    <w:rsid w:val="00AC1BCA"/>
    <w:rsid w:val="00B652DD"/>
    <w:rsid w:val="00B7108F"/>
    <w:rsid w:val="00C5708D"/>
    <w:rsid w:val="00CA0F4D"/>
    <w:rsid w:val="00CD4DE9"/>
    <w:rsid w:val="00CE3BB3"/>
    <w:rsid w:val="00CE50B3"/>
    <w:rsid w:val="00CE6556"/>
    <w:rsid w:val="00CF45D7"/>
    <w:rsid w:val="00CF50DD"/>
    <w:rsid w:val="00D412C5"/>
    <w:rsid w:val="00D749C3"/>
    <w:rsid w:val="00D90509"/>
    <w:rsid w:val="00D91020"/>
    <w:rsid w:val="00DB0631"/>
    <w:rsid w:val="00DB6040"/>
    <w:rsid w:val="00DE7B51"/>
    <w:rsid w:val="00E255EB"/>
    <w:rsid w:val="00E83A7A"/>
    <w:rsid w:val="00EB6494"/>
    <w:rsid w:val="00EC5287"/>
    <w:rsid w:val="00ED2A9A"/>
    <w:rsid w:val="00EF0CDC"/>
    <w:rsid w:val="00F53D3E"/>
    <w:rsid w:val="00F76BA7"/>
    <w:rsid w:val="00FA5AAD"/>
    <w:rsid w:val="00FB45C5"/>
    <w:rsid w:val="00FC1359"/>
    <w:rsid w:val="00FD21B3"/>
    <w:rsid w:val="00FE31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78D7C24-A7E7-42AE-B22E-B0D25588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385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3857"/>
    <w:pPr>
      <w:spacing w:before="100" w:beforeAutospacing="1" w:after="100" w:afterAutospacing="1"/>
    </w:pPr>
    <w:rPr>
      <w:lang w:val="nl-BE" w:eastAsia="nl-BE"/>
    </w:rPr>
  </w:style>
  <w:style w:type="paragraph" w:styleId="Plattetekst">
    <w:name w:val="Body Text"/>
    <w:basedOn w:val="Standaard"/>
    <w:link w:val="PlattetekstChar"/>
    <w:rsid w:val="005F3857"/>
    <w:pPr>
      <w:widowControl w:val="0"/>
      <w:suppressAutoHyphens/>
      <w:spacing w:after="120"/>
    </w:pPr>
    <w:rPr>
      <w:kern w:val="1"/>
      <w:szCs w:val="20"/>
    </w:rPr>
  </w:style>
  <w:style w:type="character" w:customStyle="1" w:styleId="PlattetekstChar">
    <w:name w:val="Platte tekst Char"/>
    <w:basedOn w:val="Standaardalinea-lettertype"/>
    <w:link w:val="Plattetekst"/>
    <w:rsid w:val="005F3857"/>
    <w:rPr>
      <w:rFonts w:ascii="Times New Roman" w:eastAsia="Times New Roman" w:hAnsi="Times New Roman" w:cs="Times New Roman"/>
      <w:kern w:val="1"/>
      <w:sz w:val="24"/>
      <w:szCs w:val="20"/>
      <w:lang w:val="nl-NL" w:eastAsia="nl-NL"/>
    </w:rPr>
  </w:style>
  <w:style w:type="character" w:styleId="Hyperlink">
    <w:name w:val="Hyperlink"/>
    <w:basedOn w:val="Standaardalinea-lettertype"/>
    <w:uiPriority w:val="99"/>
    <w:unhideWhenUsed/>
    <w:rsid w:val="00807FA1"/>
    <w:rPr>
      <w:color w:val="0563C1" w:themeColor="hyperlink"/>
      <w:u w:val="single"/>
    </w:rPr>
  </w:style>
  <w:style w:type="character" w:customStyle="1" w:styleId="apple-converted-space">
    <w:name w:val="apple-converted-space"/>
    <w:basedOn w:val="Standaardalinea-lettertype"/>
    <w:rsid w:val="00162AEF"/>
  </w:style>
  <w:style w:type="paragraph" w:styleId="Koptekst">
    <w:name w:val="header"/>
    <w:basedOn w:val="Standaard"/>
    <w:link w:val="KoptekstChar"/>
    <w:uiPriority w:val="99"/>
    <w:unhideWhenUsed/>
    <w:rsid w:val="005C156B"/>
    <w:pPr>
      <w:tabs>
        <w:tab w:val="center" w:pos="4536"/>
        <w:tab w:val="right" w:pos="9072"/>
      </w:tabs>
    </w:pPr>
  </w:style>
  <w:style w:type="character" w:customStyle="1" w:styleId="KoptekstChar">
    <w:name w:val="Koptekst Char"/>
    <w:basedOn w:val="Standaardalinea-lettertype"/>
    <w:link w:val="Koptekst"/>
    <w:uiPriority w:val="99"/>
    <w:rsid w:val="005C156B"/>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5C156B"/>
    <w:pPr>
      <w:tabs>
        <w:tab w:val="center" w:pos="4536"/>
        <w:tab w:val="right" w:pos="9072"/>
      </w:tabs>
    </w:pPr>
  </w:style>
  <w:style w:type="character" w:customStyle="1" w:styleId="VoettekstChar">
    <w:name w:val="Voettekst Char"/>
    <w:basedOn w:val="Standaardalinea-lettertype"/>
    <w:link w:val="Voettekst"/>
    <w:uiPriority w:val="99"/>
    <w:rsid w:val="005C156B"/>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973">
      <w:bodyDiv w:val="1"/>
      <w:marLeft w:val="0"/>
      <w:marRight w:val="0"/>
      <w:marTop w:val="0"/>
      <w:marBottom w:val="0"/>
      <w:divBdr>
        <w:top w:val="none" w:sz="0" w:space="0" w:color="auto"/>
        <w:left w:val="none" w:sz="0" w:space="0" w:color="auto"/>
        <w:bottom w:val="none" w:sz="0" w:space="0" w:color="auto"/>
        <w:right w:val="none" w:sz="0" w:space="0" w:color="auto"/>
      </w:divBdr>
    </w:div>
    <w:div w:id="108933821">
      <w:bodyDiv w:val="1"/>
      <w:marLeft w:val="0"/>
      <w:marRight w:val="0"/>
      <w:marTop w:val="0"/>
      <w:marBottom w:val="0"/>
      <w:divBdr>
        <w:top w:val="none" w:sz="0" w:space="0" w:color="auto"/>
        <w:left w:val="none" w:sz="0" w:space="0" w:color="auto"/>
        <w:bottom w:val="none" w:sz="0" w:space="0" w:color="auto"/>
        <w:right w:val="none" w:sz="0" w:space="0" w:color="auto"/>
      </w:divBdr>
    </w:div>
    <w:div w:id="18299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619</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dc:creator>
  <cp:keywords/>
  <dc:description/>
  <cp:lastModifiedBy>Fien</cp:lastModifiedBy>
  <cp:revision>23</cp:revision>
  <dcterms:created xsi:type="dcterms:W3CDTF">2014-06-28T12:27:00Z</dcterms:created>
  <dcterms:modified xsi:type="dcterms:W3CDTF">2014-07-03T07:49:00Z</dcterms:modified>
</cp:coreProperties>
</file>