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9F6D9" w14:textId="77777777" w:rsidR="00400FE8" w:rsidRPr="00C64D32" w:rsidRDefault="00400FE8" w:rsidP="00400FE8">
      <w:pPr>
        <w:pStyle w:val="Kop1"/>
        <w:spacing w:line="276" w:lineRule="auto"/>
        <w:rPr>
          <w:lang w:val="nl-BE"/>
        </w:rPr>
      </w:pPr>
      <w:bookmarkStart w:id="0" w:name="_Toc29936165"/>
      <w:r w:rsidRPr="00C64D32">
        <w:rPr>
          <w:lang w:val="nl-BE"/>
        </w:rPr>
        <w:t xml:space="preserve"> </w:t>
      </w:r>
      <w:bookmarkStart w:id="1" w:name="_GoBack"/>
      <w:r>
        <w:rPr>
          <w:lang w:val="nl-BE"/>
        </w:rPr>
        <w:t>“Ik wil weten wat mijn kindje doet in de klas!” Inzetten op participatie</w:t>
      </w:r>
      <w:r w:rsidRPr="00C64D32">
        <w:rPr>
          <w:lang w:val="nl-BE"/>
        </w:rPr>
        <w:t xml:space="preserve"> van laaggeletterde, anderstalige ouders</w:t>
      </w:r>
      <w:bookmarkEnd w:id="0"/>
      <w:bookmarkEnd w:id="1"/>
    </w:p>
    <w:p w14:paraId="729F933C" w14:textId="77777777" w:rsidR="00400FE8" w:rsidRPr="00C64D32" w:rsidRDefault="00400FE8" w:rsidP="00400FE8">
      <w:pPr>
        <w:spacing w:line="276" w:lineRule="auto"/>
        <w:rPr>
          <w:b/>
          <w:bCs/>
          <w:lang w:val="nl-BE"/>
        </w:rPr>
      </w:pPr>
    </w:p>
    <w:p w14:paraId="6EE04BAC" w14:textId="77777777" w:rsidR="00400FE8" w:rsidRPr="00C64D32" w:rsidRDefault="00400FE8" w:rsidP="00400FE8">
      <w:pPr>
        <w:spacing w:line="276" w:lineRule="auto"/>
        <w:rPr>
          <w:b/>
          <w:bCs/>
          <w:lang w:val="nl-BE"/>
        </w:rPr>
      </w:pPr>
      <w:r w:rsidRPr="00C64D32">
        <w:rPr>
          <w:b/>
          <w:bCs/>
          <w:lang w:val="nl-BE"/>
        </w:rPr>
        <w:t>Spreker</w:t>
      </w:r>
      <w:r>
        <w:rPr>
          <w:b/>
          <w:bCs/>
          <w:lang w:val="nl-BE"/>
        </w:rPr>
        <w:t>s</w:t>
      </w:r>
    </w:p>
    <w:p w14:paraId="2DC3EE76" w14:textId="77777777" w:rsidR="00400FE8" w:rsidRPr="00C64D32" w:rsidRDefault="00400FE8" w:rsidP="00400FE8">
      <w:pPr>
        <w:spacing w:line="276" w:lineRule="auto"/>
        <w:jc w:val="both"/>
        <w:rPr>
          <w:bCs/>
          <w:lang w:val="nl-BE"/>
        </w:rPr>
      </w:pPr>
      <w:r w:rsidRPr="00C64D32">
        <w:rPr>
          <w:lang w:val="nl-BE"/>
        </w:rPr>
        <w:t xml:space="preserve">Annemie Van </w:t>
      </w:r>
      <w:proofErr w:type="spellStart"/>
      <w:r w:rsidRPr="00C64D32">
        <w:rPr>
          <w:lang w:val="nl-BE"/>
        </w:rPr>
        <w:t>Beirendonck</w:t>
      </w:r>
      <w:proofErr w:type="spellEnd"/>
      <w:r w:rsidRPr="00C64D32">
        <w:rPr>
          <w:lang w:val="nl-BE"/>
        </w:rPr>
        <w:t xml:space="preserve">, </w:t>
      </w:r>
      <w:r w:rsidRPr="00C64D32">
        <w:rPr>
          <w:bCs/>
          <w:lang w:val="nl-BE"/>
        </w:rPr>
        <w:t xml:space="preserve">leerkracht NT2, CVO </w:t>
      </w:r>
      <w:proofErr w:type="spellStart"/>
      <w:r w:rsidRPr="00C64D32">
        <w:rPr>
          <w:bCs/>
          <w:lang w:val="nl-BE"/>
        </w:rPr>
        <w:t>Encora</w:t>
      </w:r>
      <w:proofErr w:type="spellEnd"/>
      <w:r w:rsidRPr="00C64D32">
        <w:rPr>
          <w:bCs/>
          <w:lang w:val="nl-BE"/>
        </w:rPr>
        <w:t xml:space="preserve"> in basisschool </w:t>
      </w:r>
      <w:proofErr w:type="spellStart"/>
      <w:r w:rsidRPr="00C64D32">
        <w:rPr>
          <w:bCs/>
          <w:lang w:val="nl-BE"/>
        </w:rPr>
        <w:t>Creatopia</w:t>
      </w:r>
      <w:proofErr w:type="spellEnd"/>
      <w:r w:rsidRPr="00C64D32">
        <w:rPr>
          <w:bCs/>
          <w:lang w:val="nl-BE"/>
        </w:rPr>
        <w:t xml:space="preserve"> voor het K</w:t>
      </w:r>
      <w:r>
        <w:rPr>
          <w:bCs/>
          <w:lang w:val="nl-BE"/>
        </w:rPr>
        <w:t>aap</w:t>
      </w:r>
      <w:r w:rsidRPr="00C64D32">
        <w:rPr>
          <w:bCs/>
          <w:lang w:val="nl-BE"/>
        </w:rPr>
        <w:t>+ project van het Algemeen Onderwijsnetwerk Antwerpen</w:t>
      </w:r>
    </w:p>
    <w:p w14:paraId="509FEAC6" w14:textId="77777777" w:rsidR="00400FE8" w:rsidRPr="00C64D32" w:rsidRDefault="00400FE8" w:rsidP="00400FE8">
      <w:pPr>
        <w:spacing w:line="276" w:lineRule="auto"/>
        <w:jc w:val="both"/>
        <w:rPr>
          <w:lang w:val="nl-BE"/>
        </w:rPr>
      </w:pPr>
      <w:r w:rsidRPr="00C64D32">
        <w:rPr>
          <w:lang w:val="nl-BE"/>
        </w:rPr>
        <w:t xml:space="preserve">Dr. Carolien </w:t>
      </w:r>
      <w:proofErr w:type="spellStart"/>
      <w:r w:rsidRPr="00C64D32">
        <w:rPr>
          <w:lang w:val="nl-BE"/>
        </w:rPr>
        <w:t>Frijns</w:t>
      </w:r>
      <w:proofErr w:type="spellEnd"/>
      <w:r w:rsidRPr="00C64D32">
        <w:rPr>
          <w:lang w:val="nl-BE"/>
        </w:rPr>
        <w:t xml:space="preserve">, </w:t>
      </w:r>
      <w:proofErr w:type="spellStart"/>
      <w:r w:rsidRPr="00C64D32">
        <w:rPr>
          <w:lang w:val="nl-BE"/>
        </w:rPr>
        <w:t>Arteveldehogeschool</w:t>
      </w:r>
      <w:proofErr w:type="spellEnd"/>
      <w:r w:rsidRPr="00C64D32">
        <w:rPr>
          <w:lang w:val="nl-BE"/>
        </w:rPr>
        <w:t xml:space="preserve"> &amp; KU Leuven, auteur van </w:t>
      </w:r>
      <w:r w:rsidRPr="00C64D32">
        <w:rPr>
          <w:i/>
          <w:iCs/>
          <w:lang w:val="nl-BE"/>
        </w:rPr>
        <w:t>De vliegtuigklas</w:t>
      </w:r>
      <w:r w:rsidRPr="00C64D32">
        <w:rPr>
          <w:lang w:val="nl-BE"/>
        </w:rPr>
        <w:t xml:space="preserve"> (</w:t>
      </w:r>
      <w:proofErr w:type="spellStart"/>
      <w:r w:rsidRPr="00C64D32">
        <w:rPr>
          <w:lang w:val="nl-BE"/>
        </w:rPr>
        <w:t>Pelckmans</w:t>
      </w:r>
      <w:proofErr w:type="spellEnd"/>
      <w:r w:rsidRPr="00C64D32">
        <w:rPr>
          <w:lang w:val="nl-BE"/>
        </w:rPr>
        <w:t xml:space="preserve"> Pro)</w:t>
      </w:r>
    </w:p>
    <w:p w14:paraId="21FE99D4" w14:textId="77777777" w:rsidR="00400FE8" w:rsidRPr="00C64D32" w:rsidRDefault="00400FE8" w:rsidP="00400FE8">
      <w:pPr>
        <w:spacing w:line="276" w:lineRule="auto"/>
        <w:jc w:val="both"/>
        <w:rPr>
          <w:b/>
          <w:bCs/>
          <w:lang w:val="nl-BE"/>
        </w:rPr>
      </w:pPr>
      <w:r w:rsidRPr="00C64D32">
        <w:rPr>
          <w:b/>
          <w:bCs/>
          <w:lang w:val="nl-BE"/>
        </w:rPr>
        <w:t xml:space="preserve">Beknopte inhoud van de sessie </w:t>
      </w:r>
    </w:p>
    <w:p w14:paraId="3F602312" w14:textId="77777777" w:rsidR="00400FE8" w:rsidRPr="00C64D32" w:rsidRDefault="00400FE8" w:rsidP="00400FE8">
      <w:pPr>
        <w:spacing w:line="276" w:lineRule="auto"/>
        <w:jc w:val="both"/>
        <w:rPr>
          <w:lang w:val="nl-BE"/>
        </w:rPr>
      </w:pPr>
      <w:r w:rsidRPr="00C64D32">
        <w:rPr>
          <w:lang w:val="nl-BE"/>
        </w:rPr>
        <w:t xml:space="preserve">Hoe kun je laaggeletterde, anderstalige ouders betrekken bij het schoolleven? Hoe zorg je voor een verhoogde toegankelijkheid van je school als ontmoetings- en leerplek voor ouders? In deze sessie leggen Annemie Van </w:t>
      </w:r>
      <w:proofErr w:type="spellStart"/>
      <w:r w:rsidRPr="00C64D32">
        <w:rPr>
          <w:lang w:val="nl-BE"/>
        </w:rPr>
        <w:t>Beirendonck</w:t>
      </w:r>
      <w:proofErr w:type="spellEnd"/>
      <w:r w:rsidRPr="00C64D32">
        <w:rPr>
          <w:lang w:val="nl-BE"/>
        </w:rPr>
        <w:t xml:space="preserve"> en Carolien </w:t>
      </w:r>
      <w:proofErr w:type="spellStart"/>
      <w:r w:rsidRPr="00C64D32">
        <w:rPr>
          <w:lang w:val="nl-BE"/>
        </w:rPr>
        <w:t>Frijns</w:t>
      </w:r>
      <w:proofErr w:type="spellEnd"/>
      <w:r w:rsidRPr="00C64D32">
        <w:rPr>
          <w:lang w:val="nl-BE"/>
        </w:rPr>
        <w:t xml:space="preserve"> het je haarfijn uit. Annemie is een doorgewinterde NT2-leerkracht en begeleidt zogenaamde </w:t>
      </w:r>
      <w:hyperlink r:id="rId5" w:history="1">
        <w:r w:rsidRPr="00C64D32">
          <w:rPr>
            <w:rStyle w:val="Hyperlink"/>
            <w:lang w:val="nl-BE"/>
          </w:rPr>
          <w:t>K</w:t>
        </w:r>
        <w:r>
          <w:rPr>
            <w:rStyle w:val="Hyperlink"/>
            <w:lang w:val="nl-BE"/>
          </w:rPr>
          <w:t>aap</w:t>
        </w:r>
      </w:hyperlink>
      <w:r w:rsidRPr="00C64D32">
        <w:rPr>
          <w:lang w:val="nl-BE"/>
        </w:rPr>
        <w:t xml:space="preserve">-groepen in Antwerpen, waarbij anderstalige ouders Nederlandse lessen volgen op de school van hun kind. Carolien ontwikkelde vanuit de KU Leuven mee lesmateriaal voor </w:t>
      </w:r>
      <w:r>
        <w:rPr>
          <w:lang w:val="nl-BE"/>
        </w:rPr>
        <w:t>Kaap</w:t>
      </w:r>
      <w:r w:rsidRPr="00C64D32">
        <w:rPr>
          <w:lang w:val="nl-BE"/>
        </w:rPr>
        <w:t>-groepen</w:t>
      </w:r>
      <w:r>
        <w:rPr>
          <w:lang w:val="nl-BE"/>
        </w:rPr>
        <w:t>, ontwikkelde mee een didactisch model</w:t>
      </w:r>
      <w:r w:rsidRPr="00C64D32">
        <w:rPr>
          <w:lang w:val="nl-BE"/>
        </w:rPr>
        <w:t xml:space="preserve"> en licht vanuit haar rol als onderzoeker toe wanneer ouderparticipatie echt werkt, en waarom.</w:t>
      </w:r>
    </w:p>
    <w:p w14:paraId="662E4733" w14:textId="77777777" w:rsidR="00400FE8" w:rsidRPr="00C64D32" w:rsidRDefault="00400FE8" w:rsidP="00400FE8">
      <w:pPr>
        <w:spacing w:line="276" w:lineRule="auto"/>
        <w:jc w:val="both"/>
        <w:rPr>
          <w:lang w:val="nl-BE"/>
        </w:rPr>
      </w:pPr>
      <w:r w:rsidRPr="00C64D32">
        <w:rPr>
          <w:lang w:val="nl-BE"/>
        </w:rPr>
        <w:t xml:space="preserve">Gedurende de sessie gaan we specifiek in op twee essentiële onderdelen van </w:t>
      </w:r>
      <w:r>
        <w:rPr>
          <w:lang w:val="nl-BE"/>
        </w:rPr>
        <w:t>het Kaap-project</w:t>
      </w:r>
      <w:r w:rsidRPr="00C64D32">
        <w:rPr>
          <w:lang w:val="nl-BE"/>
        </w:rPr>
        <w:t>: (1) Nederlandse lessen aan ouders op de school van hun kind</w:t>
      </w:r>
      <w:r>
        <w:rPr>
          <w:lang w:val="nl-BE"/>
        </w:rPr>
        <w:t xml:space="preserve">, </w:t>
      </w:r>
      <w:r w:rsidRPr="00C64D32">
        <w:rPr>
          <w:lang w:val="nl-BE"/>
        </w:rPr>
        <w:t xml:space="preserve">specifiek toegespitst op die context door bijvoorbeeld met </w:t>
      </w:r>
      <w:r>
        <w:rPr>
          <w:lang w:val="nl-BE"/>
        </w:rPr>
        <w:t>briefjes</w:t>
      </w:r>
      <w:r w:rsidRPr="00C64D32">
        <w:rPr>
          <w:lang w:val="nl-BE"/>
        </w:rPr>
        <w:t xml:space="preserve"> en het rapport van de school te werken en (2) projectwerk waarbij de ouders eigenhandig een project op poten zetten en daarvoor hun </w:t>
      </w:r>
      <w:r>
        <w:rPr>
          <w:lang w:val="nl-BE"/>
        </w:rPr>
        <w:t>netwerk</w:t>
      </w:r>
      <w:r w:rsidRPr="00C64D32">
        <w:rPr>
          <w:lang w:val="nl-BE"/>
        </w:rPr>
        <w:t xml:space="preserve"> in en rondom de school verbreden. We geven voorbeelden van concrete werkvormen en </w:t>
      </w:r>
      <w:r>
        <w:rPr>
          <w:lang w:val="nl-BE"/>
        </w:rPr>
        <w:t>materialen</w:t>
      </w:r>
      <w:r w:rsidRPr="00C64D32">
        <w:rPr>
          <w:lang w:val="nl-BE"/>
        </w:rPr>
        <w:t xml:space="preserve"> voor oudermomenten, zoomen in op praktijkvoorbeelden van projectwerk en geven tips voor toegankelijke communicatie met ouders.</w:t>
      </w:r>
    </w:p>
    <w:p w14:paraId="186E4B51" w14:textId="77777777" w:rsidR="00400FE8" w:rsidRPr="00C64D32" w:rsidRDefault="00400FE8" w:rsidP="00400FE8">
      <w:pPr>
        <w:spacing w:line="276" w:lineRule="auto"/>
        <w:rPr>
          <w:b/>
          <w:bCs/>
          <w:lang w:val="nl-BE"/>
        </w:rPr>
      </w:pPr>
    </w:p>
    <w:p w14:paraId="5A4C2975" w14:textId="77777777" w:rsidR="00400FE8" w:rsidRDefault="00400FE8" w:rsidP="00400FE8">
      <w:pPr>
        <w:spacing w:line="276" w:lineRule="auto"/>
        <w:rPr>
          <w:b/>
          <w:bCs/>
          <w:lang w:val="nl-BE"/>
        </w:rPr>
      </w:pPr>
      <w:r w:rsidRPr="00C64D32">
        <w:rPr>
          <w:b/>
          <w:bCs/>
          <w:lang w:val="nl-BE"/>
        </w:rPr>
        <w:t xml:space="preserve">Take home </w:t>
      </w:r>
      <w:proofErr w:type="spellStart"/>
      <w:r w:rsidRPr="00C64D32">
        <w:rPr>
          <w:b/>
          <w:bCs/>
          <w:lang w:val="nl-BE"/>
        </w:rPr>
        <w:t>message</w:t>
      </w:r>
      <w:proofErr w:type="spellEnd"/>
      <w:r w:rsidRPr="00C64D32">
        <w:rPr>
          <w:b/>
          <w:bCs/>
          <w:lang w:val="nl-BE"/>
        </w:rPr>
        <w:t xml:space="preserve"> </w:t>
      </w:r>
    </w:p>
    <w:p w14:paraId="36DF4ED6" w14:textId="77777777" w:rsidR="00400FE8" w:rsidRDefault="00400FE8" w:rsidP="00400FE8">
      <w:pPr>
        <w:pStyle w:val="Lijstalinea"/>
        <w:numPr>
          <w:ilvl w:val="0"/>
          <w:numId w:val="1"/>
        </w:numPr>
        <w:spacing w:line="276" w:lineRule="auto"/>
        <w:jc w:val="both"/>
        <w:rPr>
          <w:lang w:val="nl-BE"/>
        </w:rPr>
      </w:pPr>
      <w:r>
        <w:rPr>
          <w:lang w:val="nl-BE"/>
        </w:rPr>
        <w:t>Voor anderstalige ouders zorgt het Kaap-project voor betekenisvolle en functionele lessen Nederlands op de school van hun kind. Het Kaap-project helpt hen ook om zelf een zichtbare rol in het schoolnetwerk op te nemen.</w:t>
      </w:r>
    </w:p>
    <w:p w14:paraId="2FE03FB6" w14:textId="77777777" w:rsidR="00400FE8" w:rsidRDefault="00400FE8" w:rsidP="00400FE8">
      <w:pPr>
        <w:pStyle w:val="Lijstalinea"/>
        <w:numPr>
          <w:ilvl w:val="0"/>
          <w:numId w:val="1"/>
        </w:numPr>
        <w:spacing w:line="276" w:lineRule="auto"/>
        <w:jc w:val="both"/>
        <w:rPr>
          <w:lang w:val="nl-BE"/>
        </w:rPr>
      </w:pPr>
      <w:r>
        <w:rPr>
          <w:lang w:val="nl-BE"/>
        </w:rPr>
        <w:t>Voor basisscholen geeft het Kaap-project concrete handvaten om ongewilde drempels te verlagen en duurzame relaties met anderstalige ouders op te bouwen die je anders wellicht moeilijker zou bereiken.</w:t>
      </w:r>
    </w:p>
    <w:p w14:paraId="48F8E609" w14:textId="77777777" w:rsidR="00400FE8" w:rsidRPr="005A77F8" w:rsidRDefault="00400FE8" w:rsidP="00400FE8">
      <w:pPr>
        <w:pStyle w:val="Lijstalinea"/>
        <w:numPr>
          <w:ilvl w:val="0"/>
          <w:numId w:val="1"/>
        </w:numPr>
        <w:spacing w:line="276" w:lineRule="auto"/>
        <w:jc w:val="both"/>
        <w:rPr>
          <w:lang w:val="nl-BE"/>
        </w:rPr>
      </w:pPr>
      <w:r w:rsidRPr="005A77F8">
        <w:rPr>
          <w:lang w:val="nl-BE"/>
        </w:rPr>
        <w:t>Effectieve ouderparticipatie zet in op warme, informele en kleine ontmoetingen – waaraan KAAP een steentje kan bijdragen.</w:t>
      </w:r>
    </w:p>
    <w:p w14:paraId="0F9DB499" w14:textId="77777777" w:rsidR="00400FE8" w:rsidRPr="00C64D32" w:rsidRDefault="00400FE8" w:rsidP="00400FE8">
      <w:pPr>
        <w:spacing w:line="276" w:lineRule="auto"/>
        <w:rPr>
          <w:lang w:val="nl-BE"/>
        </w:rPr>
      </w:pPr>
    </w:p>
    <w:p w14:paraId="30261671" w14:textId="77777777" w:rsidR="00400FE8" w:rsidRPr="00C64D32" w:rsidRDefault="00400FE8" w:rsidP="00400FE8">
      <w:pPr>
        <w:spacing w:line="276" w:lineRule="auto"/>
        <w:rPr>
          <w:b/>
          <w:bCs/>
          <w:lang w:val="nl-BE"/>
        </w:rPr>
      </w:pPr>
      <w:r w:rsidRPr="00C64D32">
        <w:rPr>
          <w:b/>
          <w:bCs/>
          <w:lang w:val="nl-BE"/>
        </w:rPr>
        <w:t>Referenties</w:t>
      </w:r>
    </w:p>
    <w:p w14:paraId="4037C41E" w14:textId="77777777" w:rsidR="00400FE8" w:rsidRPr="00C64D32" w:rsidRDefault="00400FE8" w:rsidP="00400FE8">
      <w:pPr>
        <w:spacing w:line="276" w:lineRule="auto"/>
        <w:jc w:val="both"/>
        <w:rPr>
          <w:lang w:val="nl-BE"/>
        </w:rPr>
      </w:pPr>
      <w:proofErr w:type="spellStart"/>
      <w:r w:rsidRPr="00C64D32">
        <w:rPr>
          <w:lang w:val="nl-BE"/>
        </w:rPr>
        <w:t>Drijkoningen</w:t>
      </w:r>
      <w:proofErr w:type="spellEnd"/>
      <w:r w:rsidRPr="00C64D32">
        <w:rPr>
          <w:lang w:val="nl-BE"/>
        </w:rPr>
        <w:t xml:space="preserve">, J. &amp; </w:t>
      </w:r>
      <w:proofErr w:type="spellStart"/>
      <w:r w:rsidRPr="00C64D32">
        <w:rPr>
          <w:lang w:val="nl-BE"/>
        </w:rPr>
        <w:t>Frijns</w:t>
      </w:r>
      <w:proofErr w:type="spellEnd"/>
      <w:r w:rsidRPr="00C64D32">
        <w:rPr>
          <w:lang w:val="nl-BE"/>
        </w:rPr>
        <w:t xml:space="preserve">, C. (2011). </w:t>
      </w:r>
      <w:r w:rsidRPr="00C64D32">
        <w:rPr>
          <w:i/>
          <w:iCs/>
          <w:lang w:val="nl-BE"/>
        </w:rPr>
        <w:t>Allemaal in (</w:t>
      </w:r>
      <w:proofErr w:type="spellStart"/>
      <w:r w:rsidRPr="00C64D32">
        <w:rPr>
          <w:i/>
          <w:iCs/>
          <w:lang w:val="nl-BE"/>
        </w:rPr>
        <w:t>inter</w:t>
      </w:r>
      <w:proofErr w:type="spellEnd"/>
      <w:r w:rsidRPr="00C64D32">
        <w:rPr>
          <w:i/>
          <w:iCs/>
          <w:lang w:val="nl-BE"/>
        </w:rPr>
        <w:t>)Actie! Een praktijkgericht didactisch model over omgaan met heterogeniteit in Ouders in (</w:t>
      </w:r>
      <w:proofErr w:type="spellStart"/>
      <w:r w:rsidRPr="00C64D32">
        <w:rPr>
          <w:i/>
          <w:iCs/>
          <w:lang w:val="nl-BE"/>
        </w:rPr>
        <w:t>inter</w:t>
      </w:r>
      <w:proofErr w:type="spellEnd"/>
      <w:r w:rsidRPr="00C64D32">
        <w:rPr>
          <w:i/>
          <w:iCs/>
          <w:lang w:val="nl-BE"/>
        </w:rPr>
        <w:t>)Actie!- en KAAP-groepen</w:t>
      </w:r>
      <w:r w:rsidRPr="00C64D32">
        <w:rPr>
          <w:lang w:val="nl-BE"/>
        </w:rPr>
        <w:t xml:space="preserve">. In opdracht van het Impulsfonds voor het Migrantenbeleid. Leuven: Centrum voor Taal en Onderwijs. Raadpleegbaar via </w:t>
      </w:r>
      <w:hyperlink r:id="rId6" w:history="1">
        <w:r w:rsidRPr="00C64D32">
          <w:rPr>
            <w:rStyle w:val="Hyperlink"/>
            <w:lang w:val="nl-BE"/>
          </w:rPr>
          <w:t>www.schoolenouders.be</w:t>
        </w:r>
      </w:hyperlink>
      <w:r w:rsidRPr="00C64D32">
        <w:rPr>
          <w:lang w:val="nl-BE"/>
        </w:rPr>
        <w:t xml:space="preserve"> </w:t>
      </w:r>
    </w:p>
    <w:p w14:paraId="366B8F49" w14:textId="77777777" w:rsidR="00400FE8" w:rsidRPr="00C64D32" w:rsidRDefault="00400FE8" w:rsidP="00400FE8">
      <w:pPr>
        <w:spacing w:line="276" w:lineRule="auto"/>
        <w:jc w:val="both"/>
        <w:rPr>
          <w:lang w:val="nl-BE"/>
        </w:rPr>
      </w:pPr>
      <w:proofErr w:type="spellStart"/>
      <w:r w:rsidRPr="00C64D32">
        <w:rPr>
          <w:lang w:val="nl-BE"/>
        </w:rPr>
        <w:lastRenderedPageBreak/>
        <w:t>Drijkoningen</w:t>
      </w:r>
      <w:proofErr w:type="spellEnd"/>
      <w:r w:rsidRPr="00C64D32">
        <w:rPr>
          <w:lang w:val="nl-BE"/>
        </w:rPr>
        <w:t xml:space="preserve">, J., </w:t>
      </w:r>
      <w:proofErr w:type="spellStart"/>
      <w:r w:rsidRPr="00C64D32">
        <w:rPr>
          <w:lang w:val="nl-BE"/>
        </w:rPr>
        <w:t>Frijns</w:t>
      </w:r>
      <w:proofErr w:type="spellEnd"/>
      <w:r w:rsidRPr="00C64D32">
        <w:rPr>
          <w:lang w:val="nl-BE"/>
        </w:rPr>
        <w:t xml:space="preserve">, C., Van </w:t>
      </w:r>
      <w:proofErr w:type="spellStart"/>
      <w:r w:rsidRPr="00C64D32">
        <w:rPr>
          <w:lang w:val="nl-BE"/>
        </w:rPr>
        <w:t>Beirendonck</w:t>
      </w:r>
      <w:proofErr w:type="spellEnd"/>
      <w:r w:rsidRPr="00C64D32">
        <w:rPr>
          <w:lang w:val="nl-BE"/>
        </w:rPr>
        <w:t xml:space="preserve">, A. (2011). </w:t>
      </w:r>
      <w:r w:rsidRPr="00C64D32">
        <w:rPr>
          <w:i/>
          <w:iCs/>
          <w:lang w:val="nl-BE"/>
        </w:rPr>
        <w:t>Oudervolgsysteem Taalvaardigheid evalueren binnen Ouders in (</w:t>
      </w:r>
      <w:proofErr w:type="spellStart"/>
      <w:r w:rsidRPr="00C64D32">
        <w:rPr>
          <w:i/>
          <w:iCs/>
          <w:lang w:val="nl-BE"/>
        </w:rPr>
        <w:t>inter</w:t>
      </w:r>
      <w:proofErr w:type="spellEnd"/>
      <w:r w:rsidRPr="00C64D32">
        <w:rPr>
          <w:i/>
          <w:iCs/>
          <w:lang w:val="nl-BE"/>
        </w:rPr>
        <w:t>)Actie/ Kaap</w:t>
      </w:r>
      <w:r w:rsidRPr="00C64D32">
        <w:rPr>
          <w:lang w:val="nl-BE"/>
        </w:rPr>
        <w:t xml:space="preserve">. Heruitgave met steun van BAOBAB vzw Antwerpen en het Impulsfonds voor het Migrantenbeleid. Leuven: Centrum voor Taal en Onderwijs. Raadpleegbaar via </w:t>
      </w:r>
      <w:hyperlink r:id="rId7" w:history="1">
        <w:r w:rsidRPr="00C64D32">
          <w:rPr>
            <w:rStyle w:val="Hyperlink"/>
            <w:lang w:val="nl-BE"/>
          </w:rPr>
          <w:t>www.schoolenouders.be</w:t>
        </w:r>
      </w:hyperlink>
    </w:p>
    <w:p w14:paraId="5764BBEF" w14:textId="77777777" w:rsidR="00400FE8" w:rsidRPr="00C64D32" w:rsidRDefault="00400FE8" w:rsidP="00400FE8">
      <w:pPr>
        <w:spacing w:line="276" w:lineRule="auto"/>
        <w:jc w:val="both"/>
        <w:rPr>
          <w:lang w:val="nl-BE"/>
        </w:rPr>
      </w:pPr>
      <w:proofErr w:type="spellStart"/>
      <w:r>
        <w:t>Frijns</w:t>
      </w:r>
      <w:proofErr w:type="spellEnd"/>
      <w:r>
        <w:t xml:space="preserve">, C. (2019). </w:t>
      </w:r>
      <w:r w:rsidRPr="0004138B">
        <w:rPr>
          <w:i/>
        </w:rPr>
        <w:t xml:space="preserve">De </w:t>
      </w:r>
      <w:proofErr w:type="spellStart"/>
      <w:r w:rsidRPr="0004138B">
        <w:rPr>
          <w:i/>
        </w:rPr>
        <w:t>vliegtuigklas</w:t>
      </w:r>
      <w:proofErr w:type="spellEnd"/>
      <w:r w:rsidRPr="0004138B">
        <w:rPr>
          <w:i/>
        </w:rPr>
        <w:t xml:space="preserve">. </w:t>
      </w:r>
      <w:proofErr w:type="spellStart"/>
      <w:r w:rsidRPr="0004138B">
        <w:rPr>
          <w:i/>
        </w:rPr>
        <w:t>Naar</w:t>
      </w:r>
      <w:proofErr w:type="spellEnd"/>
      <w:r w:rsidRPr="0004138B">
        <w:rPr>
          <w:i/>
        </w:rPr>
        <w:t xml:space="preserve"> </w:t>
      </w:r>
      <w:proofErr w:type="spellStart"/>
      <w:r w:rsidRPr="0004138B">
        <w:rPr>
          <w:i/>
        </w:rPr>
        <w:t>sterk</w:t>
      </w:r>
      <w:proofErr w:type="spellEnd"/>
      <w:r w:rsidRPr="0004138B">
        <w:rPr>
          <w:i/>
        </w:rPr>
        <w:t xml:space="preserve"> </w:t>
      </w:r>
      <w:proofErr w:type="spellStart"/>
      <w:r w:rsidRPr="0004138B">
        <w:rPr>
          <w:i/>
        </w:rPr>
        <w:t>taalonderwijs</w:t>
      </w:r>
      <w:proofErr w:type="spellEnd"/>
      <w:r w:rsidRPr="0004138B">
        <w:rPr>
          <w:i/>
        </w:rPr>
        <w:t xml:space="preserve"> op de </w:t>
      </w:r>
      <w:proofErr w:type="spellStart"/>
      <w:r w:rsidRPr="0004138B">
        <w:rPr>
          <w:i/>
        </w:rPr>
        <w:t>basisschool</w:t>
      </w:r>
      <w:proofErr w:type="spellEnd"/>
      <w:r w:rsidRPr="0004138B">
        <w:rPr>
          <w:i/>
        </w:rPr>
        <w:t>.</w:t>
      </w:r>
      <w:r>
        <w:t xml:space="preserve"> </w:t>
      </w:r>
      <w:proofErr w:type="spellStart"/>
      <w:r>
        <w:t>Kalmthout</w:t>
      </w:r>
      <w:proofErr w:type="spellEnd"/>
      <w:r>
        <w:t xml:space="preserve">: </w:t>
      </w:r>
      <w:proofErr w:type="spellStart"/>
      <w:r>
        <w:t>Pelckmans</w:t>
      </w:r>
      <w:proofErr w:type="spellEnd"/>
      <w:r>
        <w:t xml:space="preserve"> Pro.</w:t>
      </w:r>
    </w:p>
    <w:p w14:paraId="4E8AA68D" w14:textId="77777777" w:rsidR="00400FE8" w:rsidRPr="00C64D32" w:rsidRDefault="00400FE8" w:rsidP="00400FE8">
      <w:pPr>
        <w:spacing w:line="276" w:lineRule="auto"/>
        <w:jc w:val="both"/>
        <w:rPr>
          <w:lang w:val="nl-BE"/>
        </w:rPr>
      </w:pPr>
      <w:r w:rsidRPr="00C64D32">
        <w:rPr>
          <w:noProof/>
          <w:lang w:val="nl-BE"/>
        </w:rPr>
        <w:drawing>
          <wp:anchor distT="0" distB="0" distL="114300" distR="114300" simplePos="0" relativeHeight="251660288" behindDoc="0" locked="0" layoutInCell="1" allowOverlap="1" wp14:anchorId="39211BBA" wp14:editId="463182DD">
            <wp:simplePos x="0" y="0"/>
            <wp:positionH relativeFrom="column">
              <wp:posOffset>3439795</wp:posOffset>
            </wp:positionH>
            <wp:positionV relativeFrom="paragraph">
              <wp:posOffset>71755</wp:posOffset>
            </wp:positionV>
            <wp:extent cx="1381125" cy="2120265"/>
            <wp:effectExtent l="0" t="0" r="9525" b="0"/>
            <wp:wrapSquare wrapText="bothSides"/>
            <wp:docPr id="8" name="Afbeelding 8" descr="De vliegtuigk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e vliegtuigkla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12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64D32">
        <w:rPr>
          <w:noProof/>
          <w:lang w:val="nl-BE"/>
        </w:rPr>
        <w:drawing>
          <wp:anchor distT="0" distB="0" distL="114300" distR="114300" simplePos="0" relativeHeight="251661312" behindDoc="0" locked="0" layoutInCell="1" allowOverlap="1" wp14:anchorId="74763F62" wp14:editId="776A9067">
            <wp:simplePos x="0" y="0"/>
            <wp:positionH relativeFrom="column">
              <wp:posOffset>1751965</wp:posOffset>
            </wp:positionH>
            <wp:positionV relativeFrom="paragraph">
              <wp:posOffset>74930</wp:posOffset>
            </wp:positionV>
            <wp:extent cx="1490345" cy="2138045"/>
            <wp:effectExtent l="0" t="0" r="0" b="0"/>
            <wp:wrapSquare wrapText="bothSides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785" t="18895" r="38161" b="17059"/>
                    <a:stretch/>
                  </pic:blipFill>
                  <pic:spPr bwMode="auto">
                    <a:xfrm>
                      <a:off x="0" y="0"/>
                      <a:ext cx="1490345" cy="21380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64D32">
        <w:rPr>
          <w:noProof/>
          <w:lang w:val="nl-BE"/>
        </w:rPr>
        <w:drawing>
          <wp:anchor distT="0" distB="0" distL="114300" distR="114300" simplePos="0" relativeHeight="251659264" behindDoc="0" locked="0" layoutInCell="1" allowOverlap="1" wp14:anchorId="4E32BEB8" wp14:editId="0BCB8A10">
            <wp:simplePos x="0" y="0"/>
            <wp:positionH relativeFrom="column">
              <wp:posOffset>0</wp:posOffset>
            </wp:positionH>
            <wp:positionV relativeFrom="paragraph">
              <wp:posOffset>93932</wp:posOffset>
            </wp:positionV>
            <wp:extent cx="1594800" cy="2120400"/>
            <wp:effectExtent l="0" t="0" r="5715" b="0"/>
            <wp:wrapSquare wrapText="bothSides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193" t="19119" r="36974" b="17410"/>
                    <a:stretch/>
                  </pic:blipFill>
                  <pic:spPr bwMode="auto">
                    <a:xfrm>
                      <a:off x="0" y="0"/>
                      <a:ext cx="1594800" cy="2120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244A30" w14:textId="77777777" w:rsidR="00400FE8" w:rsidRPr="00C64D32" w:rsidRDefault="00400FE8" w:rsidP="00400FE8">
      <w:pPr>
        <w:spacing w:line="276" w:lineRule="auto"/>
        <w:jc w:val="both"/>
        <w:rPr>
          <w:lang w:val="nl-BE"/>
        </w:rPr>
      </w:pPr>
    </w:p>
    <w:p w14:paraId="633EDA8B" w14:textId="77777777" w:rsidR="00400FE8" w:rsidRPr="00C64D32" w:rsidRDefault="00400FE8" w:rsidP="00400FE8">
      <w:pPr>
        <w:spacing w:line="276" w:lineRule="auto"/>
        <w:jc w:val="both"/>
        <w:rPr>
          <w:lang w:val="nl-BE"/>
        </w:rPr>
      </w:pPr>
    </w:p>
    <w:p w14:paraId="7D52EECB" w14:textId="77777777" w:rsidR="00400FE8" w:rsidRPr="00C64D32" w:rsidRDefault="00400FE8" w:rsidP="00400FE8">
      <w:pPr>
        <w:spacing w:line="276" w:lineRule="auto"/>
        <w:jc w:val="both"/>
        <w:rPr>
          <w:lang w:val="nl-BE"/>
        </w:rPr>
      </w:pPr>
    </w:p>
    <w:p w14:paraId="719FDBF4" w14:textId="77777777" w:rsidR="00400FE8" w:rsidRPr="00C64D32" w:rsidRDefault="00400FE8" w:rsidP="00400FE8">
      <w:pPr>
        <w:spacing w:line="276" w:lineRule="auto"/>
        <w:jc w:val="both"/>
        <w:rPr>
          <w:lang w:val="nl-BE"/>
        </w:rPr>
      </w:pPr>
    </w:p>
    <w:p w14:paraId="1CC6035F" w14:textId="77777777" w:rsidR="00400FE8" w:rsidRPr="00C64D32" w:rsidRDefault="00400FE8" w:rsidP="00400FE8">
      <w:pPr>
        <w:spacing w:line="276" w:lineRule="auto"/>
        <w:jc w:val="both"/>
        <w:rPr>
          <w:lang w:val="nl-BE"/>
        </w:rPr>
      </w:pPr>
    </w:p>
    <w:p w14:paraId="737C245B" w14:textId="77777777" w:rsidR="00400FE8" w:rsidRPr="00C64D32" w:rsidRDefault="00400FE8" w:rsidP="00400FE8">
      <w:pPr>
        <w:spacing w:line="276" w:lineRule="auto"/>
        <w:jc w:val="both"/>
        <w:rPr>
          <w:lang w:val="nl-BE"/>
        </w:rPr>
      </w:pPr>
    </w:p>
    <w:p w14:paraId="7C8BB6E2" w14:textId="77777777" w:rsidR="00400FE8" w:rsidRDefault="00400FE8"/>
    <w:sectPr w:rsidR="00400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2747EF"/>
    <w:multiLevelType w:val="hybridMultilevel"/>
    <w:tmpl w:val="1110EAAE"/>
    <w:lvl w:ilvl="0" w:tplc="595EBF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revisionView w:comments="0" w:insDel="0" w:formatting="0"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FE8"/>
    <w:rsid w:val="00400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ED92A"/>
  <w15:chartTrackingRefBased/>
  <w15:docId w15:val="{66586002-BD77-4DFC-8E8B-A8E145D2A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00FE8"/>
    <w:rPr>
      <w:lang w:val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400F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00FE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styleId="Hyperlink">
    <w:name w:val="Hyperlink"/>
    <w:basedOn w:val="Standaardalinea-lettertype"/>
    <w:uiPriority w:val="99"/>
    <w:unhideWhenUsed/>
    <w:rsid w:val="00400FE8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400FE8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schoolenouders.b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oolenouders.b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onderwijsnetwerkantwerpen.be/nl/onderwijsnetwerk-antwerpen-0/kaap-lessen-nederlands-voor-anderstalige-ouders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2688</Characters>
  <Application>Microsoft Office Word</Application>
  <DocSecurity>0</DocSecurity>
  <Lines>22</Lines>
  <Paragraphs>6</Paragraphs>
  <ScaleCrop>false</ScaleCrop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sofie verschaeve</dc:creator>
  <cp:keywords/>
  <dc:description/>
  <cp:lastModifiedBy>sofie verschaeve</cp:lastModifiedBy>
  <cp:revision>1</cp:revision>
  <dcterms:created xsi:type="dcterms:W3CDTF">2020-01-15T13:53:00Z</dcterms:created>
  <dcterms:modified xsi:type="dcterms:W3CDTF">2020-01-15T13:54:00Z</dcterms:modified>
</cp:coreProperties>
</file>